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DB32E">
      <w:pPr>
        <w:spacing w:after="0" w:line="360" w:lineRule="auto"/>
        <w:ind w:left="0" w:firstLine="0"/>
        <w:jc w:val="center"/>
        <w:rPr>
          <w:rFonts w:ascii="方正小标宋简体" w:hAnsi="微软雅黑" w:eastAsia="方正小标宋简体" w:cs="微软雅黑"/>
          <w:sz w:val="72"/>
        </w:rPr>
      </w:pPr>
    </w:p>
    <w:p w14:paraId="30205FCC">
      <w:pPr>
        <w:spacing w:after="0" w:line="360" w:lineRule="auto"/>
        <w:ind w:left="0" w:firstLine="0"/>
        <w:jc w:val="center"/>
        <w:rPr>
          <w:rFonts w:ascii="方正小标宋简体" w:eastAsia="方正小标宋简体"/>
        </w:rPr>
      </w:pPr>
      <w:r>
        <w:rPr>
          <w:rFonts w:hint="eastAsia" w:ascii="方正小标宋简体" w:hAnsi="微软雅黑" w:eastAsia="方正小标宋简体" w:cs="微软雅黑"/>
          <w:sz w:val="72"/>
        </w:rPr>
        <w:t>询价文件</w:t>
      </w:r>
    </w:p>
    <w:p w14:paraId="137369AE">
      <w:pPr>
        <w:spacing w:after="0" w:line="360" w:lineRule="auto"/>
        <w:ind w:left="0" w:firstLine="0"/>
        <w:rPr>
          <w:rFonts w:ascii="黑体" w:hAnsi="黑体" w:eastAsia="黑体" w:cs="黑体"/>
          <w:sz w:val="36"/>
        </w:rPr>
      </w:pPr>
    </w:p>
    <w:p w14:paraId="460C60DB">
      <w:pPr>
        <w:spacing w:after="0" w:line="360" w:lineRule="auto"/>
        <w:ind w:left="0" w:firstLine="0"/>
        <w:rPr>
          <w:sz w:val="36"/>
        </w:rPr>
      </w:pPr>
      <w:r>
        <w:rPr>
          <w:rFonts w:ascii="黑体" w:hAnsi="黑体" w:eastAsia="黑体" w:cs="黑体"/>
          <w:sz w:val="36"/>
        </w:rPr>
        <w:t>项目名称：</w:t>
      </w:r>
      <w:r>
        <w:rPr>
          <w:rFonts w:hint="eastAsia" w:ascii="宋体" w:hAnsi="宋体" w:eastAsia="宋体" w:cs="宋体"/>
          <w:b/>
          <w:bCs/>
          <w:sz w:val="36"/>
          <w:szCs w:val="36"/>
        </w:rPr>
        <w:t>合肥大学</w:t>
      </w:r>
      <w:r>
        <w:rPr>
          <w:rFonts w:hint="eastAsia" w:cs="宋体"/>
          <w:b/>
          <w:bCs/>
          <w:sz w:val="36"/>
          <w:szCs w:val="36"/>
          <w:lang w:eastAsia="zh-CN"/>
        </w:rPr>
        <w:t>2025</w:t>
      </w:r>
      <w:r>
        <w:rPr>
          <w:rFonts w:hint="eastAsia" w:ascii="宋体" w:hAnsi="宋体" w:eastAsia="宋体" w:cs="宋体"/>
          <w:b/>
          <w:bCs/>
          <w:sz w:val="36"/>
          <w:szCs w:val="36"/>
        </w:rPr>
        <w:t>级新生入学安全教育线上课程服务购买</w:t>
      </w:r>
    </w:p>
    <w:p w14:paraId="56572034">
      <w:pPr>
        <w:spacing w:after="0" w:line="360" w:lineRule="auto"/>
        <w:ind w:left="0" w:firstLine="0"/>
        <w:jc w:val="center"/>
        <w:rPr>
          <w:rFonts w:ascii="黑体" w:hAnsi="黑体" w:eastAsia="黑体" w:cs="黑体"/>
          <w:sz w:val="48"/>
        </w:rPr>
      </w:pPr>
    </w:p>
    <w:p w14:paraId="55243F87">
      <w:pPr>
        <w:spacing w:after="0" w:line="360" w:lineRule="auto"/>
        <w:ind w:left="0" w:firstLine="0"/>
        <w:jc w:val="center"/>
        <w:rPr>
          <w:rFonts w:ascii="黑体" w:hAnsi="黑体" w:eastAsia="黑体" w:cs="黑体"/>
          <w:sz w:val="48"/>
        </w:rPr>
      </w:pPr>
    </w:p>
    <w:p w14:paraId="5247A5AA">
      <w:pPr>
        <w:spacing w:after="0" w:line="360" w:lineRule="auto"/>
        <w:ind w:left="0" w:firstLine="0"/>
        <w:jc w:val="center"/>
        <w:rPr>
          <w:rFonts w:ascii="黑体" w:hAnsi="黑体" w:eastAsia="黑体" w:cs="黑体"/>
          <w:sz w:val="48"/>
        </w:rPr>
      </w:pPr>
    </w:p>
    <w:p w14:paraId="35BF8F5C">
      <w:pPr>
        <w:spacing w:after="0" w:line="360" w:lineRule="auto"/>
        <w:ind w:left="0" w:firstLine="0"/>
        <w:jc w:val="center"/>
        <w:rPr>
          <w:rFonts w:ascii="黑体" w:hAnsi="黑体" w:eastAsia="黑体" w:cs="黑体"/>
          <w:sz w:val="48"/>
        </w:rPr>
      </w:pPr>
    </w:p>
    <w:p w14:paraId="718B0B58">
      <w:pPr>
        <w:spacing w:after="0" w:line="360" w:lineRule="auto"/>
        <w:ind w:left="0" w:firstLine="0"/>
        <w:jc w:val="center"/>
        <w:rPr>
          <w:rFonts w:ascii="黑体" w:hAnsi="黑体" w:eastAsia="黑体" w:cs="黑体"/>
          <w:sz w:val="48"/>
        </w:rPr>
      </w:pPr>
    </w:p>
    <w:p w14:paraId="31ACDCB5">
      <w:pPr>
        <w:spacing w:after="0" w:line="360" w:lineRule="auto"/>
        <w:ind w:left="0" w:firstLine="0"/>
        <w:jc w:val="center"/>
      </w:pPr>
      <w:r>
        <w:rPr>
          <w:rFonts w:hint="eastAsia" w:ascii="黑体" w:hAnsi="黑体" w:eastAsia="黑体" w:cs="黑体"/>
          <w:sz w:val="48"/>
          <w:lang w:eastAsia="zh-CN"/>
        </w:rPr>
        <w:t>合肥大学</w:t>
      </w:r>
      <w:r>
        <w:rPr>
          <w:rFonts w:hint="eastAsia" w:ascii="黑体" w:hAnsi="黑体" w:eastAsia="黑体" w:cs="黑体"/>
          <w:sz w:val="48"/>
        </w:rPr>
        <w:t>学生处</w:t>
      </w:r>
    </w:p>
    <w:p w14:paraId="7B4F2A81">
      <w:pPr>
        <w:spacing w:after="0" w:line="360" w:lineRule="auto"/>
        <w:ind w:left="0" w:firstLine="0"/>
        <w:jc w:val="center"/>
        <w:rPr>
          <w:rFonts w:ascii="黑体" w:hAnsi="黑体" w:eastAsia="黑体" w:cs="黑体"/>
          <w:sz w:val="44"/>
          <w:szCs w:val="44"/>
        </w:rPr>
      </w:pPr>
      <w:r>
        <w:rPr>
          <w:rFonts w:hint="eastAsia" w:ascii="黑体" w:hAnsi="黑体" w:eastAsia="黑体" w:cs="黑体"/>
          <w:sz w:val="44"/>
          <w:szCs w:val="44"/>
          <w:lang w:eastAsia="zh-CN"/>
        </w:rPr>
        <w:t>2025</w:t>
      </w:r>
      <w:r>
        <w:rPr>
          <w:rFonts w:ascii="黑体" w:hAnsi="黑体" w:eastAsia="黑体" w:cs="黑体"/>
          <w:sz w:val="44"/>
          <w:szCs w:val="44"/>
        </w:rPr>
        <w:t>年</w:t>
      </w:r>
      <w:r>
        <w:rPr>
          <w:rFonts w:hint="eastAsia" w:ascii="黑体" w:hAnsi="黑体" w:eastAsia="黑体" w:cs="黑体"/>
          <w:sz w:val="44"/>
          <w:szCs w:val="44"/>
          <w:lang w:val="en-US" w:eastAsia="zh-CN"/>
        </w:rPr>
        <w:t>7</w:t>
      </w:r>
      <w:r>
        <w:rPr>
          <w:rFonts w:ascii="黑体" w:hAnsi="黑体" w:eastAsia="黑体" w:cs="黑体"/>
          <w:sz w:val="44"/>
          <w:szCs w:val="44"/>
        </w:rPr>
        <w:t>月</w:t>
      </w:r>
      <w:r>
        <w:rPr>
          <w:rFonts w:hint="eastAsia" w:ascii="黑体" w:hAnsi="黑体" w:eastAsia="黑体" w:cs="黑体"/>
          <w:sz w:val="44"/>
          <w:szCs w:val="44"/>
          <w:lang w:val="en-US" w:eastAsia="zh-CN"/>
        </w:rPr>
        <w:t>09</w:t>
      </w:r>
      <w:r>
        <w:rPr>
          <w:rFonts w:ascii="黑体" w:hAnsi="黑体" w:eastAsia="黑体" w:cs="黑体"/>
          <w:sz w:val="44"/>
          <w:szCs w:val="44"/>
        </w:rPr>
        <w:t>日</w:t>
      </w:r>
    </w:p>
    <w:p w14:paraId="4377F4FC">
      <w:pPr>
        <w:spacing w:after="0" w:line="360" w:lineRule="auto"/>
        <w:ind w:left="0" w:firstLine="0"/>
        <w:jc w:val="center"/>
        <w:rPr>
          <w:rFonts w:ascii="黑体" w:hAnsi="黑体" w:eastAsia="黑体"/>
          <w:sz w:val="32"/>
          <w:szCs w:val="32"/>
        </w:rPr>
      </w:pPr>
      <w:r>
        <w:rPr>
          <w:rFonts w:ascii="黑体" w:hAnsi="黑体" w:eastAsia="黑体" w:cs="黑体"/>
          <w:sz w:val="32"/>
          <w:szCs w:val="32"/>
        </w:rPr>
        <w:br w:type="page"/>
      </w:r>
      <w:r>
        <w:rPr>
          <w:rFonts w:ascii="黑体" w:hAnsi="黑体" w:eastAsia="黑体"/>
          <w:sz w:val="32"/>
          <w:szCs w:val="32"/>
        </w:rPr>
        <w:t>第一部分采购邀请</w:t>
      </w:r>
    </w:p>
    <w:p w14:paraId="36094202">
      <w:pPr>
        <w:spacing w:after="0" w:line="360" w:lineRule="auto"/>
        <w:ind w:left="0" w:firstLine="560" w:firstLineChars="200"/>
      </w:pPr>
      <w:r>
        <w:rPr>
          <w:rFonts w:ascii="黑体" w:hAnsi="黑体" w:eastAsia="黑体" w:cs="黑体"/>
        </w:rPr>
        <w:t>一、项目概况</w:t>
      </w:r>
    </w:p>
    <w:p w14:paraId="10DB1606">
      <w:pPr>
        <w:spacing w:after="0" w:line="360" w:lineRule="auto"/>
        <w:ind w:left="0" w:firstLine="571"/>
        <w:jc w:val="both"/>
      </w:pPr>
      <w:r>
        <w:t>本项目遵循公开、公平、公正的原则以询价方式进行采购，欢迎符合相关条件的供应商前来参加。</w:t>
      </w:r>
    </w:p>
    <w:p w14:paraId="737C7E23">
      <w:pPr>
        <w:spacing w:after="0" w:line="360" w:lineRule="auto"/>
        <w:ind w:left="0" w:firstLine="560" w:firstLineChars="200"/>
      </w:pPr>
      <w:r>
        <w:t>项目名称：</w:t>
      </w:r>
      <w:r>
        <w:rPr>
          <w:rFonts w:hint="eastAsia"/>
          <w:b/>
          <w:bCs/>
        </w:rPr>
        <w:t>合肥大学</w:t>
      </w:r>
      <w:r>
        <w:rPr>
          <w:rFonts w:hint="eastAsia"/>
          <w:b/>
          <w:bCs/>
          <w:lang w:eastAsia="zh-CN"/>
        </w:rPr>
        <w:t>2025</w:t>
      </w:r>
      <w:r>
        <w:rPr>
          <w:rFonts w:hint="eastAsia"/>
          <w:b/>
          <w:bCs/>
        </w:rPr>
        <w:t>级新生入学安全教育线上课程服务购买</w:t>
      </w:r>
    </w:p>
    <w:p w14:paraId="1A4F150B">
      <w:pPr>
        <w:spacing w:after="0" w:line="360" w:lineRule="auto"/>
        <w:ind w:left="0" w:firstLine="560" w:firstLineChars="200"/>
        <w:rPr>
          <w:rFonts w:ascii="黑体" w:hAnsi="黑体" w:eastAsia="黑体" w:cs="黑体"/>
        </w:rPr>
      </w:pPr>
      <w:r>
        <w:t>项目采购人：</w:t>
      </w:r>
      <w:r>
        <w:rPr>
          <w:rFonts w:hint="eastAsia" w:ascii="黑体" w:hAnsi="黑体" w:eastAsia="黑体" w:cs="黑体"/>
          <w:lang w:eastAsia="zh-CN"/>
        </w:rPr>
        <w:t>合肥大学</w:t>
      </w:r>
      <w:r>
        <w:rPr>
          <w:rFonts w:hint="eastAsia" w:ascii="黑体" w:hAnsi="黑体" w:eastAsia="黑体" w:cs="黑体"/>
        </w:rPr>
        <w:t>学生处</w:t>
      </w:r>
    </w:p>
    <w:p w14:paraId="426FFDE1">
      <w:pPr>
        <w:spacing w:after="0" w:line="360" w:lineRule="auto"/>
        <w:ind w:left="0" w:firstLine="560" w:firstLineChars="200"/>
      </w:pPr>
      <w:r>
        <w:rPr>
          <w:rFonts w:ascii="黑体" w:hAnsi="黑体" w:eastAsia="黑体" w:cs="黑体"/>
        </w:rPr>
        <w:t>二、项目简介</w:t>
      </w:r>
    </w:p>
    <w:p w14:paraId="1E2F3208">
      <w:pPr>
        <w:spacing w:after="0" w:line="360" w:lineRule="auto"/>
        <w:ind w:left="0" w:firstLine="561"/>
        <w:jc w:val="both"/>
      </w:pPr>
      <w:r>
        <w:rPr>
          <w:rFonts w:ascii="Times New Roman" w:hAnsi="Times New Roman" w:eastAsia="Times New Roman" w:cs="Times New Roman"/>
        </w:rPr>
        <w:t>1.</w:t>
      </w:r>
      <w:r>
        <w:rPr>
          <w:rFonts w:hint="eastAsia" w:ascii="Times New Roman" w:hAnsi="Times New Roman" w:cs="Times New Roman" w:eastAsiaTheme="minorEastAsia"/>
        </w:rPr>
        <w:t>对</w:t>
      </w:r>
      <w:r>
        <w:t>适用于</w:t>
      </w:r>
      <w:r>
        <w:rPr>
          <w:rFonts w:hint="eastAsia"/>
        </w:rPr>
        <w:t>合肥大学</w:t>
      </w:r>
      <w:r>
        <w:rPr>
          <w:rFonts w:hint="eastAsia"/>
          <w:lang w:eastAsia="zh-CN"/>
        </w:rPr>
        <w:t>2025</w:t>
      </w:r>
      <w:r>
        <w:rPr>
          <w:rFonts w:hint="eastAsia"/>
        </w:rPr>
        <w:t>级新生入学安全教育</w:t>
      </w:r>
      <w:r>
        <w:rPr>
          <w:rFonts w:hint="eastAsia"/>
          <w:lang w:eastAsia="zh-CN"/>
        </w:rPr>
        <w:t>的</w:t>
      </w:r>
      <w:r>
        <w:rPr>
          <w:rFonts w:hint="eastAsia"/>
          <w:b/>
          <w:bCs/>
        </w:rPr>
        <w:t>线上课程</w:t>
      </w:r>
      <w:r>
        <w:t>进行采购，项目总预算</w:t>
      </w:r>
      <w:r>
        <w:rPr>
          <w:rFonts w:hint="eastAsia" w:ascii="Times New Roman" w:hAnsi="Times New Roman" w:cs="Times New Roman"/>
          <w:lang w:val="en-US" w:eastAsia="zh-CN"/>
        </w:rPr>
        <w:t>2.76</w:t>
      </w:r>
      <w:r>
        <w:t>万元。</w:t>
      </w:r>
    </w:p>
    <w:p w14:paraId="57C99D7C">
      <w:pPr>
        <w:spacing w:after="0" w:line="360" w:lineRule="auto"/>
        <w:ind w:left="0" w:firstLine="560" w:firstLineChars="200"/>
      </w:pPr>
      <w:r>
        <w:rPr>
          <w:rFonts w:ascii="Times New Roman" w:hAnsi="Times New Roman" w:eastAsia="Times New Roman" w:cs="Times New Roman"/>
        </w:rPr>
        <w:t>2.</w:t>
      </w:r>
      <w:r>
        <w:t>本次采购采用询价方式。</w:t>
      </w:r>
    </w:p>
    <w:p w14:paraId="7CA53F2F">
      <w:pPr>
        <w:spacing w:after="0" w:line="360" w:lineRule="auto"/>
        <w:ind w:left="0" w:firstLine="560" w:firstLineChars="200"/>
      </w:pPr>
      <w:r>
        <w:rPr>
          <w:rFonts w:ascii="Times New Roman" w:hAnsi="Times New Roman" w:eastAsia="Times New Roman" w:cs="Times New Roman"/>
        </w:rPr>
        <w:t>3.</w:t>
      </w:r>
      <w:r>
        <w:t>合同周期为</w:t>
      </w:r>
      <w:r>
        <w:rPr>
          <w:rFonts w:hint="eastAsia" w:ascii="Times New Roman" w:hAnsi="Times New Roman" w:cs="Times New Roman" w:eastAsiaTheme="minorEastAsia"/>
        </w:rPr>
        <w:t>合同签订后</w:t>
      </w:r>
      <w:r>
        <w:rPr>
          <w:rFonts w:hint="eastAsia" w:ascii="Times New Roman" w:hAnsi="Times New Roman" w:cs="Times New Roman" w:eastAsiaTheme="minorEastAsia"/>
          <w:lang w:val="en-US" w:eastAsia="zh-CN"/>
        </w:rPr>
        <w:t>至2025年9月底</w:t>
      </w:r>
      <w:r>
        <w:rPr>
          <w:rFonts w:ascii="Times New Roman" w:hAnsi="Times New Roman" w:cs="Times New Roman" w:eastAsiaTheme="minorEastAsia"/>
        </w:rPr>
        <w:t>。</w:t>
      </w:r>
    </w:p>
    <w:p w14:paraId="1D3AB99A">
      <w:pPr>
        <w:spacing w:after="0" w:line="360" w:lineRule="auto"/>
        <w:ind w:left="0" w:firstLine="560" w:firstLineChars="200"/>
      </w:pPr>
      <w:r>
        <w:rPr>
          <w:rFonts w:ascii="黑体" w:hAnsi="黑体" w:eastAsia="黑体" w:cs="黑体"/>
        </w:rPr>
        <w:t>三、供应商资格条件</w:t>
      </w:r>
    </w:p>
    <w:p w14:paraId="3435DF88">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1.</w:t>
      </w:r>
      <w:r>
        <w:rPr>
          <w:rFonts w:hint="eastAsia"/>
        </w:rPr>
        <w:t>满足《中华人民共和国政府采购法》第二十二条规定；</w:t>
      </w:r>
    </w:p>
    <w:p w14:paraId="39955733">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2.</w:t>
      </w:r>
      <w:r>
        <w:rPr>
          <w:rFonts w:hint="eastAsia"/>
        </w:rPr>
        <w:t>单位负责人为同一人或者存在直接控股、管理关系的不同供应商，不得参加同一合同项下的政府采购活动；</w:t>
      </w:r>
    </w:p>
    <w:p w14:paraId="1F867D08">
      <w:pPr>
        <w:spacing w:after="0" w:line="360" w:lineRule="auto"/>
        <w:ind w:left="0" w:firstLine="560" w:firstLineChars="200"/>
      </w:pPr>
      <w:r>
        <w:rPr>
          <w:rFonts w:ascii="Times New Roman" w:hAnsi="Times New Roman" w:eastAsia="Times New Roman" w:cs="Times New Roman"/>
        </w:rPr>
        <w:t>3.</w:t>
      </w:r>
      <w:r>
        <w:rPr>
          <w:rFonts w:hint="eastAsia"/>
        </w:rPr>
        <w:t>供应商成交后不得将成交项目分包或转让给其他主体实施。</w:t>
      </w:r>
    </w:p>
    <w:p w14:paraId="51F17AC7">
      <w:pPr>
        <w:spacing w:after="0" w:line="360" w:lineRule="auto"/>
        <w:ind w:left="0" w:firstLine="560" w:firstLineChars="200"/>
      </w:pPr>
      <w:r>
        <w:rPr>
          <w:rFonts w:ascii="黑体" w:hAnsi="黑体" w:eastAsia="黑体" w:cs="黑体"/>
        </w:rPr>
        <w:t>四、获取资格申请文件和询价响应文件提交方式、地点及时间</w:t>
      </w:r>
    </w:p>
    <w:p w14:paraId="68D53C92">
      <w:pPr>
        <w:spacing w:after="0" w:line="360" w:lineRule="auto"/>
        <w:ind w:left="0" w:firstLine="571"/>
      </w:pPr>
      <w:r>
        <w:t>有意向参与此次采购活动的供应商可在</w:t>
      </w:r>
      <w:r>
        <w:rPr>
          <w:rFonts w:hint="eastAsia"/>
          <w:lang w:eastAsia="zh-CN"/>
        </w:rPr>
        <w:t>合肥大学</w:t>
      </w:r>
      <w:r>
        <w:t>学生处</w:t>
      </w:r>
      <w:r>
        <w:rPr>
          <w:rFonts w:hint="eastAsia"/>
        </w:rPr>
        <w:t>网站</w:t>
      </w:r>
      <w:r>
        <w:t>下载询价文件</w:t>
      </w:r>
      <w:r>
        <w:rPr>
          <w:rFonts w:hint="eastAsia"/>
        </w:rPr>
        <w:t>，并</w:t>
      </w:r>
      <w:r>
        <w:t>尽量通过快递方式将资格申请文件和询价响应文件提交采购人。</w:t>
      </w:r>
    </w:p>
    <w:p w14:paraId="43A5C19E">
      <w:pPr>
        <w:spacing w:after="0" w:line="360" w:lineRule="auto"/>
        <w:ind w:left="0" w:firstLine="560" w:firstLineChars="200"/>
      </w:pPr>
      <w:r>
        <w:rPr>
          <w:rFonts w:hint="eastAsia"/>
        </w:rPr>
        <w:t>获取时间：</w:t>
      </w:r>
      <w:r>
        <w:rPr>
          <w:rFonts w:hint="eastAsia"/>
          <w:lang w:eastAsia="zh-CN"/>
        </w:rPr>
        <w:t>2025年</w:t>
      </w:r>
      <w:r>
        <w:rPr>
          <w:rFonts w:hint="eastAsia"/>
          <w:lang w:val="en-US" w:eastAsia="zh-CN"/>
        </w:rPr>
        <w:t>7</w:t>
      </w:r>
      <w:r>
        <w:t>月</w:t>
      </w:r>
      <w:r>
        <w:rPr>
          <w:rFonts w:hint="eastAsia"/>
          <w:lang w:val="en-US" w:eastAsia="zh-CN"/>
        </w:rPr>
        <w:t>9</w:t>
      </w:r>
      <w:r>
        <w:t>日至</w:t>
      </w:r>
      <w:r>
        <w:rPr>
          <w:rFonts w:hint="eastAsia" w:ascii="Times New Roman" w:hAnsi="Times New Roman" w:cs="Times New Roman"/>
          <w:lang w:eastAsia="zh-CN"/>
        </w:rPr>
        <w:t>2025年</w:t>
      </w:r>
      <w:r>
        <w:rPr>
          <w:rFonts w:hint="eastAsia"/>
          <w:lang w:val="en-US" w:eastAsia="zh-CN"/>
        </w:rPr>
        <w:t>7</w:t>
      </w:r>
      <w:r>
        <w:t>月</w:t>
      </w:r>
      <w:r>
        <w:rPr>
          <w:rFonts w:hint="eastAsia"/>
          <w:lang w:val="en-US" w:eastAsia="zh-CN"/>
        </w:rPr>
        <w:t>11</w:t>
      </w:r>
      <w:r>
        <w:t>日</w:t>
      </w:r>
    </w:p>
    <w:p w14:paraId="5A642426">
      <w:pPr>
        <w:spacing w:after="0" w:line="360" w:lineRule="auto"/>
        <w:ind w:left="0" w:firstLine="560" w:firstLineChars="200"/>
      </w:pPr>
      <w:r>
        <w:t>接收地点：</w:t>
      </w:r>
      <w:r>
        <w:rPr>
          <w:rFonts w:hint="eastAsia"/>
        </w:rPr>
        <w:t>安徽省合肥市经济技术开发区锦绣大道</w:t>
      </w:r>
      <w:r>
        <w:t>99号</w:t>
      </w:r>
      <w:r>
        <w:rPr>
          <w:rFonts w:hint="eastAsia"/>
          <w:lang w:eastAsia="zh-CN"/>
        </w:rPr>
        <w:t>合肥大学</w:t>
      </w:r>
      <w:r>
        <w:t>学生处</w:t>
      </w:r>
    </w:p>
    <w:p w14:paraId="367D2958">
      <w:pPr>
        <w:spacing w:after="0" w:line="360" w:lineRule="auto"/>
        <w:ind w:left="0" w:firstLine="560" w:firstLineChars="200"/>
      </w:pPr>
      <w:r>
        <w:t>接收人：</w:t>
      </w:r>
      <w:r>
        <w:rPr>
          <w:rFonts w:hint="eastAsia"/>
        </w:rPr>
        <w:t>刘磊</w:t>
      </w:r>
      <w:r>
        <w:rPr>
          <w:rFonts w:hint="eastAsia"/>
          <w:lang w:val="en-US" w:eastAsia="zh-CN"/>
        </w:rPr>
        <w:t xml:space="preserve"> </w:t>
      </w:r>
      <w:r>
        <w:t>电话：</w:t>
      </w:r>
      <w:r>
        <w:rPr>
          <w:rFonts w:ascii="Times New Roman" w:hAnsi="Times New Roman" w:eastAsia="Times New Roman" w:cs="Times New Roman"/>
        </w:rPr>
        <w:t>0551-62158072</w:t>
      </w:r>
    </w:p>
    <w:p w14:paraId="6A38C5A5">
      <w:pPr>
        <w:tabs>
          <w:tab w:val="left" w:pos="5764"/>
        </w:tabs>
        <w:spacing w:after="0" w:line="360" w:lineRule="auto"/>
        <w:ind w:left="0" w:firstLine="560" w:firstLineChars="200"/>
      </w:pPr>
      <w:r>
        <w:t>提交</w:t>
      </w:r>
      <w:r>
        <w:rPr>
          <w:rFonts w:hint="eastAsia"/>
          <w:lang w:eastAsia="zh-CN"/>
        </w:rPr>
        <w:t>时间</w:t>
      </w:r>
      <w:r>
        <w:t>：</w:t>
      </w:r>
      <w:r>
        <w:rPr>
          <w:rFonts w:hint="eastAsia" w:ascii="Times New Roman" w:hAnsi="Times New Roman" w:cs="Times New Roman"/>
          <w:lang w:eastAsia="zh-CN"/>
        </w:rPr>
        <w:t>2025年</w:t>
      </w:r>
      <w:r>
        <w:rPr>
          <w:rFonts w:hint="eastAsia"/>
          <w:lang w:val="en-US" w:eastAsia="zh-CN"/>
        </w:rPr>
        <w:t>7</w:t>
      </w:r>
      <w:r>
        <w:t>月</w:t>
      </w:r>
      <w:r>
        <w:rPr>
          <w:rFonts w:hint="eastAsia"/>
          <w:lang w:val="en-US" w:eastAsia="zh-CN"/>
        </w:rPr>
        <w:t>14</w:t>
      </w:r>
      <w:r>
        <w:t>日</w:t>
      </w:r>
      <w:r>
        <w:rPr>
          <w:rFonts w:hint="eastAsia"/>
          <w:lang w:val="en-US" w:eastAsia="zh-CN"/>
        </w:rPr>
        <w:t>09:00-</w:t>
      </w:r>
      <w:r>
        <w:rPr>
          <w:rFonts w:ascii="Times New Roman" w:hAnsi="Times New Roman" w:eastAsia="Times New Roman" w:cs="Times New Roman"/>
        </w:rPr>
        <w:t>1</w:t>
      </w:r>
      <w:r>
        <w:rPr>
          <w:rFonts w:hint="eastAsia" w:ascii="Times New Roman" w:hAnsi="Times New Roman" w:cs="Times New Roman"/>
          <w:lang w:val="en-US" w:eastAsia="zh-CN"/>
        </w:rPr>
        <w:t>1</w:t>
      </w:r>
      <w:r>
        <w:rPr>
          <w:rFonts w:ascii="Times New Roman" w:hAnsi="Times New Roman" w:eastAsia="Times New Roman" w:cs="Times New Roman"/>
        </w:rPr>
        <w:t>:00</w:t>
      </w:r>
      <w:r>
        <w:rPr>
          <w:rFonts w:ascii="Times New Roman" w:hAnsi="Times New Roman" w:eastAsia="Times New Roman" w:cs="Times New Roman"/>
        </w:rPr>
        <w:tab/>
      </w:r>
    </w:p>
    <w:p w14:paraId="1573C60B">
      <w:pPr>
        <w:spacing w:after="0" w:line="360" w:lineRule="auto"/>
        <w:ind w:left="0" w:firstLine="560" w:firstLineChars="200"/>
      </w:pPr>
      <w:r>
        <w:rPr>
          <w:rFonts w:ascii="黑体" w:hAnsi="黑体" w:eastAsia="黑体" w:cs="黑体"/>
        </w:rPr>
        <w:t>五、资格申请文件和询价响应文件有关情况</w:t>
      </w:r>
    </w:p>
    <w:p w14:paraId="1DCEEF72">
      <w:pPr>
        <w:spacing w:after="0" w:line="360" w:lineRule="auto"/>
        <w:ind w:left="0" w:firstLine="571"/>
        <w:jc w:val="both"/>
        <w:rPr>
          <w:rFonts w:eastAsiaTheme="minorEastAsia"/>
        </w:rPr>
      </w:pPr>
      <w:r>
        <w:rPr>
          <w:rFonts w:ascii="Times New Roman" w:hAnsi="Times New Roman" w:eastAsia="Times New Roman" w:cs="Times New Roman"/>
        </w:rPr>
        <w:t>1.</w:t>
      </w:r>
      <w:r>
        <w:t>资格申请文件和询价响应文件开启及评审时间：</w:t>
      </w:r>
      <w:r>
        <w:rPr>
          <w:rFonts w:hint="eastAsia" w:ascii="Times New Roman" w:hAnsi="Times New Roman" w:cs="Times New Roman"/>
          <w:lang w:eastAsia="zh-CN"/>
        </w:rPr>
        <w:t>2025年</w:t>
      </w:r>
      <w:r>
        <w:rPr>
          <w:rFonts w:hint="eastAsia" w:ascii="Times New Roman" w:hAnsi="Times New Roman" w:cs="Times New Roman"/>
          <w:lang w:val="en-US" w:eastAsia="zh-CN"/>
        </w:rPr>
        <w:t>7</w:t>
      </w:r>
      <w:r>
        <w:t>月</w:t>
      </w:r>
      <w:r>
        <w:rPr>
          <w:rFonts w:hint="eastAsia" w:ascii="Times New Roman" w:hAnsi="Times New Roman" w:cs="Times New Roman"/>
          <w:lang w:val="en-US" w:eastAsia="zh-CN"/>
        </w:rPr>
        <w:t>14</w:t>
      </w:r>
      <w:r>
        <w:t>日</w:t>
      </w:r>
      <w:r>
        <w:rPr>
          <w:rFonts w:hint="eastAsia"/>
          <w:lang w:val="en-US" w:eastAsia="zh-CN"/>
        </w:rPr>
        <w:t>11</w:t>
      </w:r>
      <w:r>
        <w:rPr>
          <w:rFonts w:hint="eastAsia" w:ascii="Times New Roman" w:hAnsi="Times New Roman" w:cs="Times New Roman"/>
        </w:rPr>
        <w:t>：30</w:t>
      </w:r>
      <w:r>
        <w:rPr>
          <w:rFonts w:hint="eastAsia" w:ascii="Times New Roman" w:hAnsi="Times New Roman" w:cs="Times New Roman" w:eastAsiaTheme="minorEastAsia"/>
        </w:rPr>
        <w:t>。</w:t>
      </w:r>
    </w:p>
    <w:p w14:paraId="3415313F">
      <w:pPr>
        <w:spacing w:after="0" w:line="360" w:lineRule="auto"/>
        <w:ind w:left="0" w:firstLine="571"/>
        <w:jc w:val="both"/>
      </w:pPr>
      <w:r>
        <w:rPr>
          <w:rFonts w:ascii="Times New Roman" w:hAnsi="Times New Roman" w:eastAsia="Times New Roman" w:cs="Times New Roman"/>
        </w:rPr>
        <w:t>2.</w:t>
      </w:r>
      <w:r>
        <w:t>资格申请文件和询价响应文件开启及评审地点：</w:t>
      </w:r>
      <w:r>
        <w:rPr>
          <w:rFonts w:hint="eastAsia"/>
        </w:rPr>
        <w:t>安徽省合肥市</w:t>
      </w:r>
      <w:r>
        <w:t>经济技术开发区锦绣大道</w:t>
      </w:r>
      <w:r>
        <w:rPr>
          <w:rFonts w:hint="eastAsia"/>
        </w:rPr>
        <w:t>99号。</w:t>
      </w:r>
    </w:p>
    <w:p w14:paraId="551DAF97">
      <w:pPr>
        <w:spacing w:after="0" w:line="360" w:lineRule="auto"/>
        <w:ind w:left="2" w:firstLine="560" w:firstLineChars="200"/>
        <w:rPr>
          <w:rFonts w:ascii="黑体" w:hAnsi="黑体" w:eastAsia="黑体" w:cs="黑体"/>
        </w:rPr>
      </w:pPr>
      <w:r>
        <w:rPr>
          <w:rFonts w:hint="eastAsia" w:ascii="黑体" w:hAnsi="黑体" w:eastAsia="黑体" w:cs="黑体"/>
        </w:rPr>
        <w:t>六、</w:t>
      </w:r>
      <w:r>
        <w:rPr>
          <w:rFonts w:ascii="黑体" w:hAnsi="黑体" w:eastAsia="黑体" w:cs="黑体"/>
        </w:rPr>
        <w:t>采购单位及项目联系方式</w:t>
      </w:r>
    </w:p>
    <w:p w14:paraId="05A0F77D">
      <w:pPr>
        <w:spacing w:after="0" w:line="360" w:lineRule="auto"/>
        <w:ind w:left="2" w:firstLine="560" w:firstLineChars="200"/>
      </w:pPr>
      <w:r>
        <w:t>采购单位：</w:t>
      </w:r>
      <w:r>
        <w:rPr>
          <w:rFonts w:hint="eastAsia"/>
          <w:lang w:eastAsia="zh-CN"/>
        </w:rPr>
        <w:t>合肥大学</w:t>
      </w:r>
      <w:r>
        <w:rPr>
          <w:rFonts w:hint="eastAsia"/>
        </w:rPr>
        <w:t>学生处</w:t>
      </w:r>
    </w:p>
    <w:p w14:paraId="62917825">
      <w:pPr>
        <w:spacing w:after="0" w:line="360" w:lineRule="auto"/>
        <w:ind w:left="0" w:firstLine="560" w:firstLineChars="200"/>
        <w:rPr>
          <w:rFonts w:hint="eastAsia" w:eastAsia="宋体"/>
          <w:lang w:eastAsia="zh-CN"/>
        </w:rPr>
      </w:pPr>
      <w:r>
        <w:t>地址：</w:t>
      </w:r>
      <w:r>
        <w:rPr>
          <w:rFonts w:hint="eastAsia"/>
        </w:rPr>
        <w:t>安徽省合肥市</w:t>
      </w:r>
      <w:r>
        <w:t>经济技术开发区锦绣大道</w:t>
      </w:r>
      <w:r>
        <w:rPr>
          <w:rFonts w:hint="eastAsia"/>
        </w:rPr>
        <w:t>99号</w:t>
      </w:r>
    </w:p>
    <w:p w14:paraId="5E01384D">
      <w:pPr>
        <w:spacing w:after="0" w:line="360" w:lineRule="auto"/>
        <w:ind w:left="0" w:firstLine="560" w:firstLineChars="200"/>
        <w:rPr>
          <w:rFonts w:ascii="Times New Roman" w:hAnsi="Times New Roman" w:eastAsia="Times New Roman" w:cs="Times New Roman"/>
        </w:rPr>
      </w:pPr>
      <w:r>
        <w:t>项目联系人：</w:t>
      </w:r>
      <w:r>
        <w:rPr>
          <w:rFonts w:hint="eastAsia"/>
        </w:rPr>
        <w:t>刘</w:t>
      </w:r>
      <w:r>
        <w:rPr>
          <w:rFonts w:hint="eastAsia"/>
          <w:lang w:eastAsia="zh-CN"/>
        </w:rPr>
        <w:t>老师</w:t>
      </w:r>
      <w:r>
        <w:rPr>
          <w:rFonts w:hint="eastAsia"/>
          <w:lang w:val="en-US" w:eastAsia="zh-CN"/>
        </w:rPr>
        <w:t xml:space="preserve">  </w:t>
      </w:r>
      <w:r>
        <w:t>电话：</w:t>
      </w:r>
      <w:r>
        <w:rPr>
          <w:rFonts w:ascii="Times New Roman" w:hAnsi="Times New Roman" w:eastAsia="Times New Roman" w:cs="Times New Roman"/>
        </w:rPr>
        <w:t>0551-62158072</w:t>
      </w:r>
    </w:p>
    <w:p w14:paraId="1FA41B5D">
      <w:pPr>
        <w:spacing w:after="0" w:line="360" w:lineRule="auto"/>
        <w:ind w:left="2" w:firstLine="560" w:firstLineChars="200"/>
        <w:rPr>
          <w:rFonts w:ascii="黑体" w:hAnsi="黑体" w:eastAsia="黑体" w:cs="黑体"/>
        </w:rPr>
      </w:pPr>
      <w:r>
        <w:rPr>
          <w:rFonts w:hint="eastAsia" w:ascii="黑体" w:hAnsi="黑体" w:eastAsia="黑体" w:cs="黑体"/>
        </w:rPr>
        <w:t>七、</w:t>
      </w:r>
      <w:r>
        <w:rPr>
          <w:rFonts w:hint="eastAsia" w:ascii="黑体" w:hAnsi="黑体" w:eastAsia="黑体" w:cs="黑体"/>
          <w:lang w:eastAsia="zh-CN"/>
        </w:rPr>
        <w:t>服务参数</w:t>
      </w:r>
      <w:r>
        <w:rPr>
          <w:rFonts w:ascii="黑体" w:hAnsi="黑体" w:eastAsia="黑体" w:cs="黑体"/>
        </w:rPr>
        <w:t>及其他要求</w:t>
      </w:r>
    </w:p>
    <w:p w14:paraId="166CB143">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1</w:t>
      </w:r>
      <w:r>
        <w:rPr>
          <w:rFonts w:hint="eastAsia" w:cs="宋体"/>
          <w:b w:val="0"/>
          <w:bCs w:val="0"/>
          <w:color w:val="000000"/>
          <w:kern w:val="2"/>
          <w:sz w:val="28"/>
          <w:szCs w:val="22"/>
          <w:lang w:val="en-US" w:eastAsia="zh-CN" w:bidi="ar-SA"/>
        </w:rPr>
        <w:t>.课程</w:t>
      </w:r>
      <w:r>
        <w:rPr>
          <w:rFonts w:hint="eastAsia" w:ascii="宋体" w:hAnsi="宋体" w:eastAsia="宋体" w:cs="宋体"/>
          <w:b w:val="0"/>
          <w:bCs w:val="0"/>
          <w:color w:val="000000"/>
          <w:kern w:val="2"/>
          <w:sz w:val="28"/>
          <w:szCs w:val="22"/>
          <w:lang w:val="en-US" w:eastAsia="zh-CN" w:bidi="ar-SA"/>
        </w:rPr>
        <w:t>内容</w:t>
      </w:r>
    </w:p>
    <w:p w14:paraId="5B978716">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课程内容需涵盖</w:t>
      </w:r>
      <w:r>
        <w:rPr>
          <w:rFonts w:hint="eastAsia" w:ascii="宋体" w:hAnsi="宋体" w:eastAsia="宋体" w:cs="宋体"/>
          <w:b w:val="0"/>
          <w:bCs w:val="0"/>
          <w:color w:val="000000"/>
          <w:kern w:val="2"/>
          <w:sz w:val="28"/>
          <w:szCs w:val="22"/>
          <w:lang w:val="en-US" w:eastAsia="zh-CN" w:bidi="ar-SA"/>
        </w:rPr>
        <w:t>安全第一课、恋爱与性知识、人际交往、心理健康、沟通心理、运动安全、身体健康、艾滋病防治、传染病防治、急救知识、交通安全、消防安全、人身安全、财产安全、国家安全、总体国家安全观、外出及旅游安全、报到路途安全、回家及返校安全、防范诈骗、应对突发事件、自然灾害、求职安全、社会实践与实习安全、学业安全、反恐安全教育、网络安全、禁毒教育、居家安全、安全文化、诚信与法律、大学生家长必学、地区特色课等</w:t>
      </w:r>
      <w:r>
        <w:rPr>
          <w:rFonts w:hint="eastAsia" w:cs="宋体"/>
          <w:b w:val="0"/>
          <w:bCs w:val="0"/>
          <w:color w:val="000000"/>
          <w:kern w:val="2"/>
          <w:sz w:val="28"/>
          <w:szCs w:val="22"/>
          <w:lang w:val="en-US" w:eastAsia="zh-CN" w:bidi="ar-SA"/>
        </w:rPr>
        <w:t>内容，</w:t>
      </w:r>
      <w:r>
        <w:rPr>
          <w:rFonts w:hint="eastAsia" w:cs="宋体"/>
          <w:b/>
          <w:bCs/>
          <w:color w:val="000000"/>
          <w:kern w:val="2"/>
          <w:sz w:val="28"/>
          <w:szCs w:val="22"/>
          <w:lang w:val="en-US" w:eastAsia="zh-CN" w:bidi="ar-SA"/>
        </w:rPr>
        <w:t>可供选择的课程不低于400门，最终提供的课程不低于40门。需提供可选课程清单，不提供或未按要求提供者视为不满足需求。</w:t>
      </w:r>
    </w:p>
    <w:p w14:paraId="53D8DD5D">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2</w:t>
      </w:r>
      <w:r>
        <w:rPr>
          <w:rFonts w:hint="eastAsia" w:cs="宋体"/>
          <w:b w:val="0"/>
          <w:bCs w:val="0"/>
          <w:color w:val="000000"/>
          <w:kern w:val="2"/>
          <w:sz w:val="28"/>
          <w:szCs w:val="22"/>
          <w:lang w:val="en-US" w:eastAsia="zh-CN" w:bidi="ar-SA"/>
        </w:rPr>
        <w:t>.</w:t>
      </w:r>
      <w:r>
        <w:rPr>
          <w:rFonts w:hint="eastAsia" w:ascii="宋体" w:hAnsi="宋体" w:eastAsia="宋体" w:cs="宋体"/>
          <w:b w:val="0"/>
          <w:bCs w:val="0"/>
          <w:color w:val="000000"/>
          <w:kern w:val="2"/>
          <w:sz w:val="28"/>
          <w:szCs w:val="22"/>
          <w:lang w:val="en-US" w:eastAsia="zh-CN" w:bidi="ar-SA"/>
        </w:rPr>
        <w:t>内容表现形式</w:t>
      </w:r>
    </w:p>
    <w:p w14:paraId="7DD06953">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课程以移动端微课为主要表现形式，采用翻页H5动画、游戏交互、图文混排、动画视频、真人讲解、VR课等多种</w:t>
      </w:r>
      <w:r>
        <w:rPr>
          <w:rFonts w:hint="eastAsia" w:cs="宋体"/>
          <w:b w:val="0"/>
          <w:bCs w:val="0"/>
          <w:color w:val="000000"/>
          <w:kern w:val="2"/>
          <w:sz w:val="28"/>
          <w:szCs w:val="22"/>
          <w:lang w:val="en-US" w:eastAsia="zh-CN" w:bidi="ar-SA"/>
        </w:rPr>
        <w:t>形式</w:t>
      </w:r>
      <w:r>
        <w:rPr>
          <w:rFonts w:hint="eastAsia" w:ascii="宋体" w:hAnsi="宋体" w:eastAsia="宋体" w:cs="宋体"/>
          <w:b w:val="0"/>
          <w:bCs w:val="0"/>
          <w:color w:val="000000"/>
          <w:kern w:val="2"/>
          <w:sz w:val="28"/>
          <w:szCs w:val="22"/>
          <w:lang w:val="en-US" w:eastAsia="zh-CN" w:bidi="ar-SA"/>
        </w:rPr>
        <w:t>，内容短小</w:t>
      </w:r>
      <w:r>
        <w:rPr>
          <w:rFonts w:hint="eastAsia" w:cs="宋体"/>
          <w:b w:val="0"/>
          <w:bCs w:val="0"/>
          <w:color w:val="000000"/>
          <w:kern w:val="2"/>
          <w:sz w:val="28"/>
          <w:szCs w:val="22"/>
          <w:lang w:val="en-US" w:eastAsia="zh-CN" w:bidi="ar-SA"/>
        </w:rPr>
        <w:t>精致</w:t>
      </w:r>
      <w:r>
        <w:rPr>
          <w:rFonts w:hint="eastAsia" w:ascii="宋体" w:hAnsi="宋体" w:eastAsia="宋体" w:cs="宋体"/>
          <w:b w:val="0"/>
          <w:bCs w:val="0"/>
          <w:color w:val="000000"/>
          <w:kern w:val="2"/>
          <w:sz w:val="28"/>
          <w:szCs w:val="22"/>
          <w:lang w:val="en-US" w:eastAsia="zh-CN" w:bidi="ar-SA"/>
        </w:rPr>
        <w:t>，</w:t>
      </w:r>
      <w:r>
        <w:rPr>
          <w:rFonts w:hint="eastAsia" w:cs="宋体"/>
          <w:b w:val="0"/>
          <w:bCs w:val="0"/>
          <w:color w:val="000000"/>
          <w:kern w:val="2"/>
          <w:sz w:val="28"/>
          <w:szCs w:val="22"/>
          <w:lang w:val="en-US" w:eastAsia="zh-CN" w:bidi="ar-SA"/>
        </w:rPr>
        <w:t>生动活泼，</w:t>
      </w:r>
      <w:r>
        <w:rPr>
          <w:rFonts w:hint="eastAsia" w:ascii="宋体" w:hAnsi="宋体" w:eastAsia="宋体" w:cs="宋体"/>
          <w:b w:val="0"/>
          <w:bCs w:val="0"/>
          <w:color w:val="000000"/>
          <w:kern w:val="2"/>
          <w:sz w:val="28"/>
          <w:szCs w:val="22"/>
          <w:lang w:val="en-US" w:eastAsia="zh-CN" w:bidi="ar-SA"/>
        </w:rPr>
        <w:t>每门微课的阅读学习时间3-5分钟，其中翻页H5动画</w:t>
      </w:r>
      <w:r>
        <w:rPr>
          <w:rFonts w:hint="eastAsia" w:cs="宋体"/>
          <w:b w:val="0"/>
          <w:bCs w:val="0"/>
          <w:color w:val="000000"/>
          <w:kern w:val="2"/>
          <w:sz w:val="28"/>
          <w:szCs w:val="22"/>
          <w:lang w:val="en-US" w:eastAsia="zh-CN" w:bidi="ar-SA"/>
        </w:rPr>
        <w:t>等交互类型</w:t>
      </w:r>
      <w:r>
        <w:rPr>
          <w:rFonts w:hint="eastAsia" w:ascii="宋体" w:hAnsi="宋体" w:eastAsia="宋体" w:cs="宋体"/>
          <w:b w:val="0"/>
          <w:bCs w:val="0"/>
          <w:color w:val="000000"/>
          <w:kern w:val="2"/>
          <w:sz w:val="28"/>
          <w:szCs w:val="22"/>
          <w:lang w:val="en-US" w:eastAsia="zh-CN" w:bidi="ar-SA"/>
        </w:rPr>
        <w:t>的微课</w:t>
      </w:r>
      <w:r>
        <w:rPr>
          <w:rFonts w:hint="eastAsia" w:cs="宋体"/>
          <w:b w:val="0"/>
          <w:bCs w:val="0"/>
          <w:color w:val="000000"/>
          <w:kern w:val="2"/>
          <w:sz w:val="28"/>
          <w:szCs w:val="22"/>
          <w:lang w:val="en-US" w:eastAsia="zh-CN" w:bidi="ar-SA"/>
        </w:rPr>
        <w:t>占比不低于</w:t>
      </w:r>
      <w:r>
        <w:rPr>
          <w:rFonts w:hint="eastAsia" w:ascii="宋体" w:hAnsi="宋体" w:eastAsia="宋体" w:cs="宋体"/>
          <w:b w:val="0"/>
          <w:bCs w:val="0"/>
          <w:color w:val="000000"/>
          <w:kern w:val="2"/>
          <w:sz w:val="28"/>
          <w:szCs w:val="22"/>
          <w:lang w:val="en-US" w:eastAsia="zh-CN" w:bidi="ar-SA"/>
        </w:rPr>
        <w:t>50%，</w:t>
      </w:r>
      <w:r>
        <w:rPr>
          <w:rFonts w:hint="eastAsia" w:cs="宋体"/>
          <w:b w:val="0"/>
          <w:bCs w:val="0"/>
          <w:color w:val="000000"/>
          <w:kern w:val="2"/>
          <w:sz w:val="28"/>
          <w:szCs w:val="22"/>
          <w:lang w:val="en-US" w:eastAsia="zh-CN" w:bidi="ar-SA"/>
        </w:rPr>
        <w:t>真人讲解类课程不高于3</w:t>
      </w:r>
      <w:r>
        <w:rPr>
          <w:rFonts w:hint="eastAsia" w:ascii="宋体" w:hAnsi="宋体" w:eastAsia="宋体" w:cs="宋体"/>
          <w:b w:val="0"/>
          <w:bCs w:val="0"/>
          <w:color w:val="000000"/>
          <w:kern w:val="2"/>
          <w:sz w:val="28"/>
          <w:szCs w:val="22"/>
          <w:lang w:val="en-US" w:eastAsia="zh-CN" w:bidi="ar-SA"/>
        </w:rPr>
        <w:t>0%。</w:t>
      </w:r>
      <w:r>
        <w:rPr>
          <w:rFonts w:hint="eastAsia" w:cs="宋体"/>
          <w:b/>
          <w:bCs/>
          <w:color w:val="000000"/>
          <w:kern w:val="2"/>
          <w:sz w:val="28"/>
          <w:szCs w:val="22"/>
          <w:lang w:val="en-US" w:eastAsia="zh-CN" w:bidi="ar-SA"/>
        </w:rPr>
        <w:t>并提供可选课程的时长信息，按类型（翻页动画、真人讲解等）排列，不提供或未按要求提供者视为不满足需求。</w:t>
      </w:r>
    </w:p>
    <w:p w14:paraId="4573984D">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3.线上服务要求</w:t>
      </w:r>
    </w:p>
    <w:p w14:paraId="7A811AA4">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3.1</w:t>
      </w:r>
      <w:r>
        <w:rPr>
          <w:rFonts w:hint="eastAsia" w:ascii="宋体" w:hAnsi="宋体" w:eastAsia="宋体" w:cs="宋体"/>
          <w:b w:val="0"/>
          <w:bCs w:val="0"/>
          <w:color w:val="000000"/>
          <w:kern w:val="2"/>
          <w:sz w:val="28"/>
          <w:szCs w:val="22"/>
          <w:lang w:val="en-US" w:eastAsia="zh-CN" w:bidi="ar-SA"/>
        </w:rPr>
        <w:t>基本要求</w:t>
      </w:r>
    </w:p>
    <w:p w14:paraId="6D7F22FD">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（1）支持手机、pad、pc等终端设备的学习方式；</w:t>
      </w:r>
    </w:p>
    <w:p w14:paraId="3B571215">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（2）</w:t>
      </w:r>
      <w:r>
        <w:rPr>
          <w:rFonts w:hint="eastAsia" w:ascii="宋体" w:hAnsi="宋体" w:eastAsia="宋体" w:cs="宋体"/>
          <w:b w:val="0"/>
          <w:bCs w:val="0"/>
          <w:color w:val="000000"/>
          <w:kern w:val="2"/>
          <w:sz w:val="28"/>
          <w:szCs w:val="22"/>
          <w:lang w:val="en-US" w:eastAsia="zh-CN" w:bidi="ar-SA"/>
        </w:rPr>
        <w:t>稳定性要求：7×24小时不间断运行。</w:t>
      </w:r>
    </w:p>
    <w:p w14:paraId="705623F5">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（3）支持</w:t>
      </w:r>
      <w:r>
        <w:rPr>
          <w:rFonts w:hint="eastAsia" w:ascii="宋体" w:hAnsi="宋体" w:eastAsia="宋体" w:cs="宋体"/>
          <w:b w:val="0"/>
          <w:bCs w:val="0"/>
          <w:color w:val="000000"/>
          <w:kern w:val="2"/>
          <w:sz w:val="28"/>
          <w:szCs w:val="22"/>
          <w:lang w:val="en-US" w:eastAsia="zh-CN" w:bidi="ar-SA"/>
        </w:rPr>
        <w:t>按照学校</w:t>
      </w:r>
      <w:r>
        <w:rPr>
          <w:rFonts w:hint="eastAsia" w:cs="宋体"/>
          <w:b w:val="0"/>
          <w:bCs w:val="0"/>
          <w:color w:val="000000"/>
          <w:kern w:val="2"/>
          <w:sz w:val="28"/>
          <w:szCs w:val="22"/>
          <w:lang w:val="en-US" w:eastAsia="zh-CN" w:bidi="ar-SA"/>
        </w:rPr>
        <w:t>要求</w:t>
      </w:r>
      <w:r>
        <w:rPr>
          <w:rFonts w:hint="eastAsia" w:ascii="宋体" w:hAnsi="宋体" w:eastAsia="宋体" w:cs="宋体"/>
          <w:b w:val="0"/>
          <w:bCs w:val="0"/>
          <w:color w:val="000000"/>
          <w:kern w:val="2"/>
          <w:sz w:val="28"/>
          <w:szCs w:val="22"/>
          <w:lang w:val="en-US" w:eastAsia="zh-CN" w:bidi="ar-SA"/>
        </w:rPr>
        <w:t>导入学生名单，开通学习账号，开通</w:t>
      </w:r>
      <w:r>
        <w:rPr>
          <w:rFonts w:hint="eastAsia" w:cs="宋体"/>
          <w:b w:val="0"/>
          <w:bCs w:val="0"/>
          <w:color w:val="000000"/>
          <w:kern w:val="2"/>
          <w:sz w:val="28"/>
          <w:szCs w:val="22"/>
          <w:lang w:val="en-US" w:eastAsia="zh-CN" w:bidi="ar-SA"/>
        </w:rPr>
        <w:t>课程</w:t>
      </w:r>
      <w:r>
        <w:rPr>
          <w:rFonts w:hint="eastAsia" w:ascii="宋体" w:hAnsi="宋体" w:eastAsia="宋体" w:cs="宋体"/>
          <w:b w:val="0"/>
          <w:bCs w:val="0"/>
          <w:color w:val="000000"/>
          <w:kern w:val="2"/>
          <w:sz w:val="28"/>
          <w:szCs w:val="22"/>
          <w:lang w:val="en-US" w:eastAsia="zh-CN" w:bidi="ar-SA"/>
        </w:rPr>
        <w:t>学习、测试等功能</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开课前发送学习平台使用说明，图例详解如何登录、学习、测试等；</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在学习平台内推送开课通知；</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开通安全服务平台的后台“院校管理员”账号；</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根据学校要求，编写、推送调查问卷（学习效果问卷）等</w:t>
      </w:r>
      <w:r>
        <w:rPr>
          <w:rFonts w:hint="eastAsia" w:cs="宋体"/>
          <w:b w:val="0"/>
          <w:bCs w:val="0"/>
          <w:color w:val="000000"/>
          <w:kern w:val="2"/>
          <w:sz w:val="28"/>
          <w:szCs w:val="22"/>
          <w:lang w:val="en-US" w:eastAsia="zh-CN" w:bidi="ar-SA"/>
        </w:rPr>
        <w:t>，</w:t>
      </w:r>
      <w:r>
        <w:rPr>
          <w:rFonts w:hint="eastAsia" w:ascii="宋体" w:hAnsi="宋体" w:eastAsia="宋体" w:cs="宋体"/>
          <w:b w:val="0"/>
          <w:bCs w:val="0"/>
          <w:color w:val="000000"/>
          <w:kern w:val="2"/>
          <w:sz w:val="28"/>
          <w:szCs w:val="22"/>
          <w:lang w:val="en-US" w:eastAsia="zh-CN" w:bidi="ar-SA"/>
        </w:rPr>
        <w:t>根据学校需要，定期反馈学习情况进度统计表；</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根据学生学习进度，通过消息推送</w:t>
      </w:r>
      <w:r>
        <w:rPr>
          <w:rFonts w:hint="eastAsia" w:cs="宋体"/>
          <w:b w:val="0"/>
          <w:bCs w:val="0"/>
          <w:color w:val="000000"/>
          <w:kern w:val="2"/>
          <w:sz w:val="28"/>
          <w:szCs w:val="22"/>
          <w:lang w:val="en-US" w:eastAsia="zh-CN" w:bidi="ar-SA"/>
        </w:rPr>
        <w:t>等方式</w:t>
      </w:r>
      <w:r>
        <w:rPr>
          <w:rFonts w:hint="eastAsia" w:ascii="宋体" w:hAnsi="宋体" w:eastAsia="宋体" w:cs="宋体"/>
          <w:b w:val="0"/>
          <w:bCs w:val="0"/>
          <w:color w:val="000000"/>
          <w:kern w:val="2"/>
          <w:sz w:val="28"/>
          <w:szCs w:val="22"/>
          <w:lang w:val="en-US" w:eastAsia="zh-CN" w:bidi="ar-SA"/>
        </w:rPr>
        <w:t>提醒学生学习课程、参加考试、参与调查问卷等学习活动</w:t>
      </w:r>
      <w:r>
        <w:rPr>
          <w:rFonts w:hint="eastAsia" w:cs="宋体"/>
          <w:b w:val="0"/>
          <w:bCs w:val="0"/>
          <w:color w:val="000000"/>
          <w:kern w:val="2"/>
          <w:sz w:val="28"/>
          <w:szCs w:val="22"/>
          <w:lang w:val="en-US" w:eastAsia="zh-CN" w:bidi="ar-SA"/>
        </w:rPr>
        <w:t>；支持根据学校对课程</w:t>
      </w:r>
      <w:r>
        <w:rPr>
          <w:rFonts w:hint="eastAsia" w:ascii="宋体" w:hAnsi="宋体" w:eastAsia="宋体" w:cs="宋体"/>
          <w:b w:val="0"/>
          <w:bCs w:val="0"/>
          <w:color w:val="000000"/>
          <w:kern w:val="2"/>
          <w:sz w:val="28"/>
          <w:szCs w:val="22"/>
          <w:lang w:val="en-US" w:eastAsia="zh-CN" w:bidi="ar-SA"/>
        </w:rPr>
        <w:t>整体使用和服务的情况及建议</w:t>
      </w:r>
      <w:r>
        <w:rPr>
          <w:rFonts w:hint="eastAsia" w:cs="宋体"/>
          <w:b w:val="0"/>
          <w:bCs w:val="0"/>
          <w:color w:val="000000"/>
          <w:kern w:val="2"/>
          <w:sz w:val="28"/>
          <w:szCs w:val="22"/>
          <w:lang w:val="en-US" w:eastAsia="zh-CN" w:bidi="ar-SA"/>
        </w:rPr>
        <w:t>调整实施计划</w:t>
      </w:r>
      <w:r>
        <w:rPr>
          <w:rFonts w:hint="eastAsia" w:ascii="宋体" w:hAnsi="宋体" w:eastAsia="宋体" w:cs="宋体"/>
          <w:b w:val="0"/>
          <w:bCs w:val="0"/>
          <w:color w:val="000000"/>
          <w:kern w:val="2"/>
          <w:sz w:val="28"/>
          <w:szCs w:val="22"/>
          <w:lang w:val="en-US" w:eastAsia="zh-CN" w:bidi="ar-SA"/>
        </w:rPr>
        <w:t>；</w:t>
      </w:r>
      <w:r>
        <w:rPr>
          <w:rFonts w:hint="eastAsia" w:cs="宋体"/>
          <w:b w:val="0"/>
          <w:bCs w:val="0"/>
          <w:color w:val="000000"/>
          <w:kern w:val="2"/>
          <w:sz w:val="28"/>
          <w:szCs w:val="22"/>
          <w:lang w:val="en-US" w:eastAsia="zh-CN" w:bidi="ar-SA"/>
        </w:rPr>
        <w:t>支持课程考试并生成学生个人学习成绩单。</w:t>
      </w:r>
    </w:p>
    <w:p w14:paraId="47DA1090">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（4）支持</w:t>
      </w:r>
      <w:r>
        <w:rPr>
          <w:rFonts w:hint="eastAsia" w:ascii="宋体" w:hAnsi="宋体" w:eastAsia="宋体" w:cs="宋体"/>
          <w:b w:val="0"/>
          <w:bCs w:val="0"/>
          <w:color w:val="000000"/>
          <w:kern w:val="2"/>
          <w:sz w:val="28"/>
          <w:szCs w:val="22"/>
          <w:lang w:val="en-US" w:eastAsia="zh-CN" w:bidi="ar-SA"/>
        </w:rPr>
        <w:t>学习数据报告分析</w:t>
      </w:r>
      <w:r>
        <w:rPr>
          <w:rFonts w:hint="eastAsia" w:cs="宋体"/>
          <w:b w:val="0"/>
          <w:bCs w:val="0"/>
          <w:color w:val="000000"/>
          <w:kern w:val="2"/>
          <w:sz w:val="28"/>
          <w:szCs w:val="22"/>
          <w:lang w:val="en-US" w:eastAsia="zh-CN" w:bidi="ar-SA"/>
        </w:rPr>
        <w:t>功能，能根据学生学习过程和结果生成</w:t>
      </w:r>
      <w:r>
        <w:rPr>
          <w:rFonts w:hint="eastAsia" w:ascii="宋体" w:hAnsi="宋体" w:eastAsia="宋体" w:cs="宋体"/>
          <w:b w:val="0"/>
          <w:bCs w:val="0"/>
          <w:color w:val="000000"/>
          <w:kern w:val="2"/>
          <w:sz w:val="28"/>
          <w:szCs w:val="22"/>
          <w:lang w:val="en-US" w:eastAsia="zh-CN" w:bidi="ar-SA"/>
        </w:rPr>
        <w:t>课程总结分析报告。报告</w:t>
      </w:r>
      <w:r>
        <w:rPr>
          <w:rFonts w:hint="eastAsia" w:cs="宋体"/>
          <w:b w:val="0"/>
          <w:bCs w:val="0"/>
          <w:color w:val="000000"/>
          <w:kern w:val="2"/>
          <w:sz w:val="28"/>
          <w:szCs w:val="22"/>
          <w:lang w:val="en-US" w:eastAsia="zh-CN" w:bidi="ar-SA"/>
        </w:rPr>
        <w:t>应</w:t>
      </w:r>
      <w:r>
        <w:rPr>
          <w:rFonts w:hint="eastAsia" w:ascii="宋体" w:hAnsi="宋体" w:eastAsia="宋体" w:cs="宋体"/>
          <w:b w:val="0"/>
          <w:bCs w:val="0"/>
          <w:color w:val="000000"/>
          <w:kern w:val="2"/>
          <w:sz w:val="28"/>
          <w:szCs w:val="22"/>
          <w:lang w:val="en-US" w:eastAsia="zh-CN" w:bidi="ar-SA"/>
        </w:rPr>
        <w:t>从多个角度对学生的学习行为轨迹进行深入剖析</w:t>
      </w:r>
      <w:r>
        <w:rPr>
          <w:rFonts w:hint="eastAsia" w:cs="宋体"/>
          <w:b w:val="0"/>
          <w:bCs w:val="0"/>
          <w:color w:val="000000"/>
          <w:kern w:val="2"/>
          <w:sz w:val="28"/>
          <w:szCs w:val="22"/>
          <w:lang w:val="en-US" w:eastAsia="zh-CN" w:bidi="ar-SA"/>
        </w:rPr>
        <w:t>，生成安全风险预警名单，对存在潜在安全行为隐患的学生实行预警，并</w:t>
      </w:r>
      <w:r>
        <w:rPr>
          <w:rFonts w:hint="eastAsia" w:cs="宋体"/>
          <w:b/>
          <w:bCs/>
          <w:color w:val="000000"/>
          <w:kern w:val="2"/>
          <w:sz w:val="28"/>
          <w:szCs w:val="22"/>
          <w:lang w:val="en-US" w:eastAsia="zh-CN" w:bidi="ar-SA"/>
        </w:rPr>
        <w:t>提供给予学生学习行为的大数据分析、风险点汇总等数据支撑，仅基于课程学习完成度等表面分析的，不满足需求。需提供真实的、脱敏后的分析报告示例，不提供或未按要求提供者视为不满足需求。</w:t>
      </w:r>
    </w:p>
    <w:p w14:paraId="27C64F34">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3.2</w:t>
      </w:r>
      <w:r>
        <w:rPr>
          <w:rFonts w:hint="eastAsia" w:ascii="宋体" w:hAnsi="宋体" w:eastAsia="宋体" w:cs="宋体"/>
          <w:b w:val="0"/>
          <w:bCs w:val="0"/>
          <w:color w:val="000000"/>
          <w:kern w:val="2"/>
          <w:sz w:val="28"/>
          <w:szCs w:val="22"/>
          <w:lang w:val="en-US" w:eastAsia="zh-CN" w:bidi="ar-SA"/>
        </w:rPr>
        <w:t>平台功能</w:t>
      </w:r>
    </w:p>
    <w:p w14:paraId="4F7B7F4B">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（1）学生端功能：</w:t>
      </w:r>
    </w:p>
    <w:p w14:paraId="2B0A1264">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具备课程学习</w:t>
      </w:r>
      <w:r>
        <w:rPr>
          <w:rFonts w:hint="eastAsia" w:ascii="宋体" w:hAnsi="宋体" w:eastAsia="宋体" w:cs="宋体"/>
          <w:b w:val="0"/>
          <w:bCs w:val="0"/>
          <w:color w:val="000000"/>
          <w:kern w:val="2"/>
          <w:sz w:val="28"/>
          <w:szCs w:val="22"/>
          <w:lang w:val="en-US" w:eastAsia="zh-CN" w:bidi="ar-SA"/>
        </w:rPr>
        <w:t>、学习进度</w:t>
      </w:r>
      <w:r>
        <w:rPr>
          <w:rFonts w:hint="eastAsia" w:cs="宋体"/>
          <w:b w:val="0"/>
          <w:bCs w:val="0"/>
          <w:color w:val="000000"/>
          <w:kern w:val="2"/>
          <w:sz w:val="28"/>
          <w:szCs w:val="22"/>
          <w:lang w:val="en-US" w:eastAsia="zh-CN" w:bidi="ar-SA"/>
        </w:rPr>
        <w:t>查询</w:t>
      </w:r>
      <w:r>
        <w:rPr>
          <w:rFonts w:hint="eastAsia" w:ascii="宋体" w:hAnsi="宋体" w:eastAsia="宋体" w:cs="宋体"/>
          <w:b w:val="0"/>
          <w:bCs w:val="0"/>
          <w:color w:val="000000"/>
          <w:kern w:val="2"/>
          <w:sz w:val="28"/>
          <w:szCs w:val="22"/>
          <w:lang w:val="en-US" w:eastAsia="zh-CN" w:bidi="ar-SA"/>
        </w:rPr>
        <w:t>、在线考试、通知公告、学习档案</w:t>
      </w:r>
      <w:r>
        <w:rPr>
          <w:rFonts w:hint="eastAsia" w:cs="宋体"/>
          <w:b w:val="0"/>
          <w:bCs w:val="0"/>
          <w:color w:val="000000"/>
          <w:kern w:val="2"/>
          <w:sz w:val="28"/>
          <w:szCs w:val="22"/>
          <w:lang w:val="en-US" w:eastAsia="zh-CN" w:bidi="ar-SA"/>
        </w:rPr>
        <w:t>查询等基本功能，并提供在线客服服务</w:t>
      </w:r>
      <w:r>
        <w:rPr>
          <w:rFonts w:hint="eastAsia" w:ascii="宋体" w:hAnsi="宋体" w:eastAsia="宋体" w:cs="宋体"/>
          <w:b w:val="0"/>
          <w:bCs w:val="0"/>
          <w:color w:val="000000"/>
          <w:kern w:val="2"/>
          <w:sz w:val="28"/>
          <w:szCs w:val="22"/>
          <w:lang w:val="en-US" w:eastAsia="zh-CN" w:bidi="ar-SA"/>
        </w:rPr>
        <w:t>。</w:t>
      </w:r>
    </w:p>
    <w:p w14:paraId="791E840B">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（2）管理端功能：</w:t>
      </w:r>
    </w:p>
    <w:p w14:paraId="46F5AABC">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具备</w:t>
      </w:r>
      <w:r>
        <w:rPr>
          <w:rFonts w:hint="eastAsia" w:ascii="宋体" w:hAnsi="宋体" w:eastAsia="宋体" w:cs="宋体"/>
          <w:b w:val="0"/>
          <w:bCs w:val="0"/>
          <w:color w:val="000000"/>
          <w:kern w:val="2"/>
          <w:sz w:val="28"/>
          <w:szCs w:val="22"/>
          <w:lang w:val="en-US" w:eastAsia="zh-CN" w:bidi="ar-SA"/>
        </w:rPr>
        <w:t>学习项目管理、考试计划管理、查看学生学习进度、查看项目数据统计、通知公告管理、项目学习报告生成等</w:t>
      </w:r>
      <w:r>
        <w:rPr>
          <w:rFonts w:hint="eastAsia" w:cs="宋体"/>
          <w:b w:val="0"/>
          <w:bCs w:val="0"/>
          <w:color w:val="000000"/>
          <w:kern w:val="2"/>
          <w:sz w:val="28"/>
          <w:szCs w:val="22"/>
          <w:lang w:val="en-US" w:eastAsia="zh-CN" w:bidi="ar-SA"/>
        </w:rPr>
        <w:t>基本功能，并提供在线客服服务</w:t>
      </w:r>
      <w:r>
        <w:rPr>
          <w:rFonts w:hint="eastAsia" w:ascii="宋体" w:hAnsi="宋体" w:eastAsia="宋体" w:cs="宋体"/>
          <w:b w:val="0"/>
          <w:bCs w:val="0"/>
          <w:color w:val="000000"/>
          <w:kern w:val="2"/>
          <w:sz w:val="28"/>
          <w:szCs w:val="22"/>
          <w:lang w:val="en-US" w:eastAsia="zh-CN" w:bidi="ar-SA"/>
        </w:rPr>
        <w:t>。</w:t>
      </w:r>
    </w:p>
    <w:p w14:paraId="5F946E1A">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3.3</w:t>
      </w:r>
      <w:r>
        <w:rPr>
          <w:rFonts w:hint="eastAsia" w:ascii="宋体" w:hAnsi="宋体" w:eastAsia="宋体" w:cs="宋体"/>
          <w:b w:val="0"/>
          <w:bCs w:val="0"/>
          <w:color w:val="000000"/>
          <w:kern w:val="2"/>
          <w:sz w:val="28"/>
          <w:szCs w:val="22"/>
          <w:lang w:val="en-US" w:eastAsia="zh-CN" w:bidi="ar-SA"/>
        </w:rPr>
        <w:t>平台参数</w:t>
      </w:r>
    </w:p>
    <w:p w14:paraId="63523C4D">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（1）</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接入</w:t>
      </w:r>
      <w:r>
        <w:rPr>
          <w:rFonts w:hint="eastAsia" w:cs="宋体"/>
          <w:b w:val="0"/>
          <w:bCs w:val="0"/>
          <w:color w:val="000000"/>
          <w:kern w:val="2"/>
          <w:sz w:val="28"/>
          <w:szCs w:val="22"/>
          <w:lang w:val="en-US" w:eastAsia="zh-CN" w:bidi="ar-SA"/>
        </w:rPr>
        <w:t>学校</w:t>
      </w:r>
      <w:r>
        <w:rPr>
          <w:rFonts w:hint="eastAsia" w:ascii="宋体" w:hAnsi="宋体" w:eastAsia="宋体" w:cs="宋体"/>
          <w:b w:val="0"/>
          <w:bCs w:val="0"/>
          <w:color w:val="000000"/>
          <w:kern w:val="2"/>
          <w:sz w:val="28"/>
          <w:szCs w:val="22"/>
          <w:lang w:val="en-US" w:eastAsia="zh-CN" w:bidi="ar-SA"/>
        </w:rPr>
        <w:t>微信公众号菜单</w:t>
      </w:r>
      <w:r>
        <w:rPr>
          <w:rFonts w:hint="eastAsia" w:cs="宋体"/>
          <w:b w:val="0"/>
          <w:bCs w:val="0"/>
          <w:color w:val="000000"/>
          <w:kern w:val="2"/>
          <w:sz w:val="28"/>
          <w:szCs w:val="22"/>
          <w:lang w:val="en-US" w:eastAsia="zh-CN" w:bidi="ar-SA"/>
        </w:rPr>
        <w:t>和指定的第三方APP作为学习入口，</w:t>
      </w:r>
      <w:r>
        <w:rPr>
          <w:rFonts w:hint="eastAsia" w:ascii="宋体" w:hAnsi="宋体" w:eastAsia="宋体" w:cs="宋体"/>
          <w:b w:val="0"/>
          <w:bCs w:val="0"/>
          <w:color w:val="000000"/>
          <w:kern w:val="2"/>
          <w:sz w:val="28"/>
          <w:szCs w:val="22"/>
          <w:lang w:val="en-US" w:eastAsia="zh-CN" w:bidi="ar-SA"/>
        </w:rPr>
        <w:t>可以通过多种方式实现与</w:t>
      </w:r>
      <w:r>
        <w:rPr>
          <w:rFonts w:hint="eastAsia" w:cs="宋体"/>
          <w:b w:val="0"/>
          <w:bCs w:val="0"/>
          <w:color w:val="000000"/>
          <w:kern w:val="2"/>
          <w:sz w:val="28"/>
          <w:szCs w:val="22"/>
          <w:lang w:val="en-US" w:eastAsia="zh-CN" w:bidi="ar-SA"/>
        </w:rPr>
        <w:t>学校</w:t>
      </w:r>
      <w:r>
        <w:rPr>
          <w:rFonts w:hint="eastAsia" w:ascii="宋体" w:hAnsi="宋体" w:eastAsia="宋体" w:cs="宋体"/>
          <w:b w:val="0"/>
          <w:bCs w:val="0"/>
          <w:color w:val="000000"/>
          <w:kern w:val="2"/>
          <w:sz w:val="28"/>
          <w:szCs w:val="22"/>
          <w:lang w:val="en-US" w:eastAsia="zh-CN" w:bidi="ar-SA"/>
        </w:rPr>
        <w:t>系统或其他系统的对接</w:t>
      </w:r>
      <w:r>
        <w:rPr>
          <w:rFonts w:hint="eastAsia" w:cs="宋体"/>
          <w:b w:val="0"/>
          <w:bCs w:val="0"/>
          <w:color w:val="000000"/>
          <w:kern w:val="2"/>
          <w:sz w:val="28"/>
          <w:szCs w:val="22"/>
          <w:lang w:val="en-US" w:eastAsia="zh-CN" w:bidi="ar-SA"/>
        </w:rPr>
        <w:t>，</w:t>
      </w:r>
      <w:r>
        <w:rPr>
          <w:rFonts w:hint="eastAsia" w:ascii="宋体" w:hAnsi="宋体" w:eastAsia="宋体" w:cs="宋体"/>
          <w:b w:val="0"/>
          <w:bCs w:val="0"/>
          <w:color w:val="000000"/>
          <w:kern w:val="2"/>
          <w:sz w:val="28"/>
          <w:szCs w:val="22"/>
          <w:lang w:val="en-US" w:eastAsia="zh-CN" w:bidi="ar-SA"/>
        </w:rPr>
        <w:t>包括通过标准化OpenAPI接口完成对接、基于模板的数据导入导出功能等。</w:t>
      </w:r>
    </w:p>
    <w:p w14:paraId="2A678EBC">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w:t>
      </w:r>
      <w:r>
        <w:rPr>
          <w:rFonts w:hint="eastAsia" w:cs="宋体"/>
          <w:b w:val="0"/>
          <w:bCs w:val="0"/>
          <w:color w:val="000000"/>
          <w:kern w:val="2"/>
          <w:sz w:val="28"/>
          <w:szCs w:val="22"/>
          <w:lang w:val="en-US" w:eastAsia="zh-CN" w:bidi="ar-SA"/>
        </w:rPr>
        <w:t>2</w:t>
      </w:r>
      <w:r>
        <w:rPr>
          <w:rFonts w:hint="eastAsia" w:ascii="宋体" w:hAnsi="宋体" w:eastAsia="宋体" w:cs="宋体"/>
          <w:b w:val="0"/>
          <w:bCs w:val="0"/>
          <w:color w:val="000000"/>
          <w:kern w:val="2"/>
          <w:sz w:val="28"/>
          <w:szCs w:val="22"/>
          <w:lang w:val="en-US" w:eastAsia="zh-CN" w:bidi="ar-SA"/>
        </w:rPr>
        <w:t>）</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安全与隐私</w:t>
      </w:r>
      <w:r>
        <w:rPr>
          <w:rFonts w:hint="eastAsia" w:cs="宋体"/>
          <w:b w:val="0"/>
          <w:bCs w:val="0"/>
          <w:color w:val="000000"/>
          <w:kern w:val="2"/>
          <w:sz w:val="28"/>
          <w:szCs w:val="22"/>
          <w:lang w:val="en-US" w:eastAsia="zh-CN" w:bidi="ar-SA"/>
        </w:rPr>
        <w:t>保护，</w:t>
      </w:r>
      <w:r>
        <w:rPr>
          <w:rFonts w:hint="eastAsia" w:ascii="宋体" w:hAnsi="宋体" w:eastAsia="宋体" w:cs="宋体"/>
          <w:b w:val="0"/>
          <w:bCs w:val="0"/>
          <w:color w:val="000000"/>
          <w:kern w:val="2"/>
          <w:sz w:val="28"/>
          <w:szCs w:val="22"/>
          <w:lang w:val="en-US" w:eastAsia="zh-CN" w:bidi="ar-SA"/>
        </w:rPr>
        <w:t>包括身份认证、加密、多因素认证（multi-factorauthentication）、隐私保护。</w:t>
      </w:r>
    </w:p>
    <w:p w14:paraId="33E2DEF7">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14:paraId="55AEE16E">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14:paraId="71EB173B">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14:paraId="69E5AC90">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14:paraId="69DAF4D3">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14:paraId="53F091D7">
      <w:pPr>
        <w:spacing w:after="0" w:line="360" w:lineRule="auto"/>
        <w:ind w:left="561" w:firstLine="0"/>
        <w:jc w:val="center"/>
        <w:rPr>
          <w:rFonts w:ascii="黑体" w:hAnsi="黑体" w:eastAsia="黑体"/>
          <w:sz w:val="36"/>
          <w:szCs w:val="36"/>
        </w:rPr>
      </w:pPr>
    </w:p>
    <w:p w14:paraId="052A4042">
      <w:pPr>
        <w:spacing w:after="0" w:line="360" w:lineRule="auto"/>
        <w:ind w:left="561" w:firstLine="0"/>
        <w:jc w:val="center"/>
        <w:rPr>
          <w:rFonts w:ascii="黑体" w:hAnsi="黑体" w:eastAsia="黑体"/>
          <w:sz w:val="36"/>
          <w:szCs w:val="36"/>
        </w:rPr>
      </w:pPr>
    </w:p>
    <w:p w14:paraId="452A5693">
      <w:pPr>
        <w:spacing w:after="0" w:line="360" w:lineRule="auto"/>
        <w:ind w:left="561" w:firstLine="0"/>
        <w:jc w:val="center"/>
        <w:rPr>
          <w:rFonts w:ascii="黑体" w:hAnsi="黑体" w:eastAsia="黑体"/>
          <w:sz w:val="36"/>
          <w:szCs w:val="36"/>
        </w:rPr>
      </w:pPr>
    </w:p>
    <w:p w14:paraId="592C8AF3">
      <w:pPr>
        <w:spacing w:after="0" w:line="360" w:lineRule="auto"/>
        <w:ind w:left="561" w:firstLine="0"/>
        <w:jc w:val="center"/>
        <w:rPr>
          <w:rFonts w:ascii="黑体" w:hAnsi="黑体" w:eastAsia="黑体"/>
          <w:sz w:val="36"/>
          <w:szCs w:val="36"/>
        </w:rPr>
      </w:pPr>
    </w:p>
    <w:p w14:paraId="026145FE">
      <w:pPr>
        <w:spacing w:after="0" w:line="360" w:lineRule="auto"/>
        <w:ind w:left="561" w:firstLine="0"/>
        <w:jc w:val="center"/>
        <w:rPr>
          <w:rFonts w:ascii="黑体" w:hAnsi="黑体" w:eastAsia="黑体"/>
          <w:sz w:val="36"/>
          <w:szCs w:val="36"/>
        </w:rPr>
      </w:pPr>
    </w:p>
    <w:p w14:paraId="25FEBB17">
      <w:pPr>
        <w:spacing w:after="0" w:line="360" w:lineRule="auto"/>
        <w:ind w:left="561" w:firstLine="0"/>
        <w:jc w:val="center"/>
        <w:rPr>
          <w:rFonts w:ascii="黑体" w:hAnsi="黑体" w:eastAsia="黑体"/>
          <w:sz w:val="36"/>
          <w:szCs w:val="36"/>
        </w:rPr>
      </w:pPr>
    </w:p>
    <w:p w14:paraId="5B807B1D">
      <w:pPr>
        <w:spacing w:after="0" w:line="360" w:lineRule="auto"/>
        <w:ind w:left="561" w:firstLine="0"/>
        <w:jc w:val="center"/>
        <w:rPr>
          <w:rFonts w:ascii="黑体" w:hAnsi="黑体" w:eastAsia="黑体"/>
          <w:sz w:val="36"/>
          <w:szCs w:val="36"/>
        </w:rPr>
      </w:pPr>
    </w:p>
    <w:p w14:paraId="67EF54EF">
      <w:pPr>
        <w:spacing w:after="0" w:line="360" w:lineRule="auto"/>
        <w:ind w:left="561" w:firstLine="0"/>
        <w:jc w:val="center"/>
        <w:rPr>
          <w:rFonts w:ascii="黑体" w:hAnsi="黑体" w:eastAsia="黑体"/>
          <w:sz w:val="36"/>
          <w:szCs w:val="36"/>
        </w:rPr>
      </w:pPr>
    </w:p>
    <w:p w14:paraId="6A8B9017">
      <w:pPr>
        <w:spacing w:after="0" w:line="360" w:lineRule="auto"/>
        <w:ind w:left="561" w:firstLine="0"/>
        <w:jc w:val="center"/>
        <w:rPr>
          <w:rFonts w:ascii="黑体" w:hAnsi="黑体" w:eastAsia="黑体"/>
          <w:sz w:val="36"/>
          <w:szCs w:val="36"/>
        </w:rPr>
      </w:pPr>
    </w:p>
    <w:p w14:paraId="15C0FCC1">
      <w:pPr>
        <w:spacing w:after="0" w:line="360" w:lineRule="auto"/>
        <w:ind w:left="561" w:firstLine="0"/>
        <w:jc w:val="center"/>
        <w:rPr>
          <w:rFonts w:ascii="黑体" w:hAnsi="黑体" w:eastAsia="黑体"/>
          <w:sz w:val="36"/>
          <w:szCs w:val="36"/>
        </w:rPr>
      </w:pPr>
      <w:bookmarkStart w:id="0" w:name="_GoBack"/>
      <w:bookmarkEnd w:id="0"/>
      <w:r>
        <w:rPr>
          <w:rFonts w:ascii="黑体" w:hAnsi="黑体" w:eastAsia="黑体"/>
          <w:sz w:val="36"/>
          <w:szCs w:val="36"/>
        </w:rPr>
        <w:t>第二部分总则</w:t>
      </w:r>
    </w:p>
    <w:p w14:paraId="2966500A">
      <w:pPr>
        <w:spacing w:after="0" w:line="360" w:lineRule="auto"/>
        <w:ind w:left="561" w:firstLine="0"/>
      </w:pPr>
      <w:r>
        <w:rPr>
          <w:rFonts w:hint="eastAsia" w:ascii="黑体" w:hAnsi="黑体" w:eastAsia="黑体" w:cs="黑体"/>
        </w:rPr>
        <w:t>一、</w:t>
      </w:r>
      <w:r>
        <w:t>适用范围</w:t>
      </w:r>
      <w:r>
        <w:rPr>
          <w:rFonts w:ascii="黑体" w:hAnsi="黑体" w:eastAsia="黑体" w:cs="黑体"/>
        </w:rPr>
        <w:t>及编制依据</w:t>
      </w:r>
    </w:p>
    <w:p w14:paraId="769196F2">
      <w:pPr>
        <w:spacing w:after="0" w:line="360" w:lineRule="auto"/>
        <w:ind w:left="561" w:firstLine="0"/>
      </w:pPr>
      <w:r>
        <w:rPr>
          <w:rFonts w:hint="eastAsia"/>
        </w:rPr>
        <w:t>1</w:t>
      </w:r>
      <w:r>
        <w:t>.本文件仅适用于本项目采购邀请中所叙述的询价采购项目。</w:t>
      </w:r>
    </w:p>
    <w:p w14:paraId="76B86D55">
      <w:pPr>
        <w:spacing w:after="0" w:line="360" w:lineRule="auto"/>
        <w:ind w:left="0" w:firstLine="560" w:firstLineChars="200"/>
        <w:jc w:val="both"/>
      </w:pPr>
      <w:r>
        <w:rPr>
          <w:rFonts w:hint="eastAsia"/>
        </w:rPr>
        <w:t>2</w:t>
      </w:r>
      <w:r>
        <w:t>.文件依据《中华人民共和国政府采购法》、《中华人民共和国政府采购法实施条例》、《政府采购非招标采购方式管理办法》及相关法律法规编制。</w:t>
      </w:r>
    </w:p>
    <w:p w14:paraId="2EBF9FE8">
      <w:pPr>
        <w:spacing w:after="0" w:line="360" w:lineRule="auto"/>
        <w:ind w:firstLine="560" w:firstLineChars="200"/>
      </w:pPr>
      <w:r>
        <w:rPr>
          <w:rFonts w:hint="eastAsia" w:ascii="黑体" w:hAnsi="黑体" w:eastAsia="黑体" w:cs="黑体"/>
        </w:rPr>
        <w:t>二、</w:t>
      </w:r>
      <w:r>
        <w:rPr>
          <w:rFonts w:ascii="黑体" w:hAnsi="黑体" w:eastAsia="黑体" w:cs="黑体"/>
        </w:rPr>
        <w:t>须知</w:t>
      </w:r>
    </w:p>
    <w:p w14:paraId="6CF50427">
      <w:pPr>
        <w:spacing w:after="0" w:line="360" w:lineRule="auto"/>
        <w:ind w:left="0" w:firstLine="560" w:firstLineChars="200"/>
      </w:pPr>
      <w:r>
        <w:rPr>
          <w:rFonts w:ascii="Times New Roman" w:hAnsi="Times New Roman" w:eastAsia="Times New Roman" w:cs="Times New Roman"/>
        </w:rPr>
        <w:t>2.1</w:t>
      </w:r>
      <w:r>
        <w:t>询价文件说明</w:t>
      </w:r>
    </w:p>
    <w:p w14:paraId="5CB15BB8">
      <w:pPr>
        <w:numPr>
          <w:ilvl w:val="2"/>
          <w:numId w:val="1"/>
        </w:numPr>
        <w:spacing w:after="0" w:line="360" w:lineRule="auto"/>
        <w:ind w:left="0" w:firstLine="559"/>
        <w:jc w:val="both"/>
      </w:pPr>
      <w: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2D6BD83B">
      <w:pPr>
        <w:numPr>
          <w:ilvl w:val="2"/>
          <w:numId w:val="1"/>
        </w:numPr>
        <w:spacing w:after="0" w:line="360" w:lineRule="auto"/>
        <w:ind w:left="0" w:firstLine="559"/>
        <w:jc w:val="both"/>
      </w:pPr>
      <w:r>
        <w:t>供应商获取本文件后，应仔细检查文件的所有内容，如有残损或内容缺失等问题，应及时向采购人提出。否则，由此引起的损失由供应商自行承担。</w:t>
      </w:r>
    </w:p>
    <w:p w14:paraId="30A19D6C">
      <w:pPr>
        <w:numPr>
          <w:ilvl w:val="2"/>
          <w:numId w:val="1"/>
        </w:numPr>
        <w:spacing w:after="0" w:line="360" w:lineRule="auto"/>
        <w:ind w:left="0" w:firstLine="559"/>
        <w:jc w:val="both"/>
      </w:pPr>
      <w: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7946875A">
      <w:pPr>
        <w:numPr>
          <w:ilvl w:val="2"/>
          <w:numId w:val="1"/>
        </w:numPr>
        <w:spacing w:after="0" w:line="360" w:lineRule="auto"/>
        <w:ind w:left="0" w:firstLine="559"/>
        <w:jc w:val="both"/>
      </w:pPr>
      <w: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w:t>
      </w:r>
      <w:r>
        <w:rPr>
          <w:rFonts w:ascii="Times New Roman" w:hAnsi="Times New Roman" w:eastAsia="Times New Roman" w:cs="Times New Roman"/>
        </w:rPr>
        <w:t>3</w:t>
      </w:r>
      <w:r>
        <w:t>个工作日前，以书面形式通知所有获取询价文件的供应商，不足</w:t>
      </w:r>
      <w:r>
        <w:rPr>
          <w:rFonts w:ascii="Times New Roman" w:hAnsi="Times New Roman" w:eastAsia="Times New Roman" w:cs="Times New Roman"/>
        </w:rPr>
        <w:t>3</w:t>
      </w:r>
      <w:r>
        <w:t>个工作日的，顺延提交资格申请文件和询价响应文件文件截止之日。</w:t>
      </w:r>
    </w:p>
    <w:p w14:paraId="4D6B1084">
      <w:pPr>
        <w:numPr>
          <w:ilvl w:val="2"/>
          <w:numId w:val="1"/>
        </w:numPr>
        <w:spacing w:after="0" w:line="360" w:lineRule="auto"/>
        <w:ind w:left="0" w:firstLine="559"/>
        <w:jc w:val="both"/>
      </w:pPr>
      <w:r>
        <w:t>供应商自领取询价文件之日起，须承担本项目相关的保密义务。无论是否成交，未经采购人事先书面同意，均不得将本次采购活动获得的信息向第三人披露、泄露或许可第三方使用。</w:t>
      </w:r>
    </w:p>
    <w:p w14:paraId="2C711B6A">
      <w:pPr>
        <w:numPr>
          <w:ilvl w:val="2"/>
          <w:numId w:val="1"/>
        </w:numPr>
        <w:spacing w:after="0" w:line="360" w:lineRule="auto"/>
        <w:ind w:left="0" w:firstLine="559"/>
      </w:pPr>
      <w:r>
        <w:t>询价文件的最终解释权归采购人。</w:t>
      </w:r>
    </w:p>
    <w:p w14:paraId="54241869">
      <w:pPr>
        <w:spacing w:after="0" w:line="360" w:lineRule="auto"/>
        <w:ind w:left="0" w:firstLine="560" w:firstLineChars="200"/>
      </w:pPr>
      <w:r>
        <w:rPr>
          <w:rFonts w:ascii="Times New Roman" w:hAnsi="Times New Roman" w:eastAsia="Times New Roman" w:cs="Times New Roman"/>
        </w:rPr>
        <w:t>2.2</w:t>
      </w:r>
      <w:r>
        <w:t>资格申请文件和询价响应文件的说明</w:t>
      </w:r>
    </w:p>
    <w:p w14:paraId="295A2778">
      <w:pPr>
        <w:numPr>
          <w:ilvl w:val="2"/>
          <w:numId w:val="2"/>
        </w:numPr>
        <w:spacing w:after="0" w:line="360" w:lineRule="auto"/>
        <w:ind w:left="0" w:firstLine="559"/>
      </w:pPr>
      <w:r>
        <w:t>文件内容任何行间插字、涂改和增删，必须由授权代表在旁边签字并加盖公章确认方为有效。提交时间截止后，任何人不得修改。</w:t>
      </w:r>
    </w:p>
    <w:p w14:paraId="4DC59988">
      <w:pPr>
        <w:numPr>
          <w:ilvl w:val="2"/>
          <w:numId w:val="2"/>
        </w:numPr>
        <w:spacing w:after="0" w:line="360" w:lineRule="auto"/>
        <w:ind w:left="0" w:firstLine="559"/>
        <w:jc w:val="both"/>
      </w:pPr>
      <w: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63D7EFEC">
      <w:pPr>
        <w:numPr>
          <w:ilvl w:val="2"/>
          <w:numId w:val="2"/>
        </w:numPr>
        <w:spacing w:after="0" w:line="360" w:lineRule="auto"/>
        <w:ind w:left="0" w:firstLine="559"/>
      </w:pPr>
      <w:r>
        <w:t>资格申请文件和询价响应文件应在要求的截止时间前送达采购人，任何迟于这个时间的文件将被拒绝。</w:t>
      </w:r>
    </w:p>
    <w:p w14:paraId="538363C3">
      <w:pPr>
        <w:numPr>
          <w:ilvl w:val="2"/>
          <w:numId w:val="2"/>
        </w:numPr>
        <w:spacing w:after="0" w:line="360" w:lineRule="auto"/>
        <w:ind w:left="0" w:firstLine="559"/>
      </w:pPr>
      <w:r>
        <w:t>所有不完整的资格申请文件和询价响应文件将被视为无效。</w:t>
      </w:r>
    </w:p>
    <w:p w14:paraId="57AD788D">
      <w:pPr>
        <w:numPr>
          <w:ilvl w:val="2"/>
          <w:numId w:val="2"/>
        </w:numPr>
        <w:spacing w:after="0" w:line="360" w:lineRule="auto"/>
        <w:ind w:left="0" w:firstLine="559"/>
        <w:jc w:val="both"/>
      </w:pPr>
      <w:r>
        <w:t>采购人不接受电报、电话、传真等方式交付资格申请文件和询</w:t>
      </w:r>
    </w:p>
    <w:p w14:paraId="303294D5">
      <w:pPr>
        <w:spacing w:after="0" w:line="360" w:lineRule="auto"/>
        <w:ind w:left="0"/>
      </w:pPr>
      <w:r>
        <w:t>价响应文件。</w:t>
      </w:r>
    </w:p>
    <w:p w14:paraId="0C16AED3">
      <w:pPr>
        <w:numPr>
          <w:ilvl w:val="2"/>
          <w:numId w:val="2"/>
        </w:numPr>
        <w:spacing w:after="0" w:line="360" w:lineRule="auto"/>
        <w:ind w:left="0" w:firstLine="559"/>
        <w:jc w:val="both"/>
      </w:pPr>
      <w:r>
        <w:t>资格申请文件和询价响应文件一经被接受，不论是否成交，恕不退还。</w:t>
      </w:r>
    </w:p>
    <w:p w14:paraId="5712081B">
      <w:pPr>
        <w:numPr>
          <w:ilvl w:val="2"/>
          <w:numId w:val="2"/>
        </w:numPr>
        <w:spacing w:after="0" w:line="360" w:lineRule="auto"/>
        <w:ind w:left="0" w:firstLine="559"/>
        <w:jc w:val="both"/>
      </w:pPr>
      <w:r>
        <w:t>采购人对因不可抗力事件造成的资格申请文件和询价响应文件的损坏、丢失不承担任何责任。</w:t>
      </w:r>
    </w:p>
    <w:p w14:paraId="0B70C706">
      <w:pPr>
        <w:numPr>
          <w:ilvl w:val="2"/>
          <w:numId w:val="2"/>
        </w:numPr>
        <w:spacing w:after="0" w:line="360" w:lineRule="auto"/>
        <w:ind w:left="0" w:firstLine="559"/>
        <w:jc w:val="both"/>
      </w:pPr>
      <w:r>
        <w:t>资格申请文件和询价响应文件文件正本须打印或以不褪色墨水书写，不作任何更改，并由供应商盖章确认。</w:t>
      </w:r>
    </w:p>
    <w:p w14:paraId="4FDECD18">
      <w:pPr>
        <w:numPr>
          <w:ilvl w:val="2"/>
          <w:numId w:val="2"/>
        </w:numPr>
        <w:spacing w:after="0" w:line="360" w:lineRule="auto"/>
        <w:ind w:left="0" w:firstLine="559"/>
      </w:pPr>
      <w:r>
        <w:t>本项目不收取保证金。</w:t>
      </w:r>
    </w:p>
    <w:p w14:paraId="5A501BF7">
      <w:pPr>
        <w:spacing w:after="0" w:line="360" w:lineRule="auto"/>
        <w:ind w:firstLine="700" w:firstLineChars="250"/>
        <w:rPr>
          <w:rFonts w:ascii="黑体" w:hAnsi="黑体" w:eastAsia="黑体" w:cs="黑体"/>
        </w:rPr>
      </w:pPr>
      <w:r>
        <w:rPr>
          <w:rFonts w:hint="eastAsia" w:ascii="黑体" w:hAnsi="黑体" w:eastAsia="黑体" w:cs="黑体"/>
        </w:rPr>
        <w:t>三、</w:t>
      </w:r>
      <w:r>
        <w:rPr>
          <w:rFonts w:ascii="黑体" w:hAnsi="黑体" w:eastAsia="黑体" w:cs="黑体"/>
        </w:rPr>
        <w:t>资格申请文件和询价响应文件的编写、装订、密封、标记、提交等要求</w:t>
      </w:r>
    </w:p>
    <w:p w14:paraId="1A1283CA">
      <w:pPr>
        <w:spacing w:after="0" w:line="360" w:lineRule="auto"/>
        <w:ind w:left="0" w:firstLine="560" w:firstLineChars="200"/>
        <w:jc w:val="both"/>
        <w:rPr>
          <w:rFonts w:ascii="Times New Roman" w:hAnsi="Times New Roman" w:eastAsia="Times New Roman" w:cs="Times New Roman"/>
        </w:rPr>
      </w:pPr>
      <w:r>
        <w:rPr>
          <w:rFonts w:hint="eastAsia"/>
        </w:rPr>
        <w:t>资格申请文件包括的内容为第三部分资格申请文件</w:t>
      </w:r>
      <w:r>
        <w:rPr>
          <w:rFonts w:ascii="Times New Roman" w:hAnsi="Times New Roman" w:eastAsia="Times New Roman" w:cs="Times New Roman"/>
        </w:rPr>
        <w:t>1.1</w:t>
      </w:r>
      <w:r>
        <w:rPr>
          <w:rFonts w:hint="eastAsia"/>
        </w:rPr>
        <w:t>至</w:t>
      </w:r>
      <w:r>
        <w:rPr>
          <w:rFonts w:ascii="Times New Roman" w:hAnsi="Times New Roman" w:eastAsia="Times New Roman" w:cs="Times New Roman"/>
        </w:rPr>
        <w:t>1.4</w:t>
      </w:r>
      <w:r>
        <w:rPr>
          <w:rFonts w:hint="eastAsia"/>
        </w:rPr>
        <w:t>，询价响应文件包括的内容为第四部分询价响应文件</w:t>
      </w:r>
      <w:r>
        <w:rPr>
          <w:rFonts w:ascii="Times New Roman" w:hAnsi="Times New Roman" w:eastAsia="Times New Roman" w:cs="Times New Roman"/>
        </w:rPr>
        <w:t>1.1</w:t>
      </w:r>
      <w:r>
        <w:rPr>
          <w:rFonts w:hint="eastAsia"/>
        </w:rPr>
        <w:t>至</w:t>
      </w:r>
      <w:r>
        <w:rPr>
          <w:rFonts w:ascii="Times New Roman" w:hAnsi="Times New Roman" w:eastAsia="Times New Roman" w:cs="Times New Roman"/>
        </w:rPr>
        <w:t>1.4</w:t>
      </w:r>
      <w:r>
        <w:rPr>
          <w:rFonts w:hint="eastAsia"/>
        </w:rPr>
        <w:t>。文件应装订成册（可双面打印），一式</w:t>
      </w:r>
      <w:r>
        <w:rPr>
          <w:rFonts w:ascii="Times New Roman" w:hAnsi="Times New Roman" w:eastAsia="Times New Roman" w:cs="Times New Roman"/>
        </w:rPr>
        <w:t>2</w:t>
      </w:r>
      <w:r>
        <w:rPr>
          <w:rFonts w:hint="eastAsia"/>
        </w:rPr>
        <w:t>份，用</w:t>
      </w:r>
      <w:r>
        <w:rPr>
          <w:rFonts w:ascii="Times New Roman" w:hAnsi="Times New Roman" w:eastAsia="Times New Roman" w:cs="Times New Roman"/>
        </w:rPr>
        <w:t>1</w:t>
      </w:r>
      <w:r>
        <w:rPr>
          <w:rFonts w:hint="eastAsia"/>
        </w:rPr>
        <w:t>个密封袋装订。</w:t>
      </w:r>
    </w:p>
    <w:p w14:paraId="4A226AB1">
      <w:pPr>
        <w:spacing w:after="0" w:line="360" w:lineRule="auto"/>
        <w:ind w:left="0" w:firstLine="560" w:firstLineChars="200"/>
      </w:pPr>
      <w:r>
        <w:rPr>
          <w:rFonts w:ascii="黑体" w:hAnsi="黑体" w:eastAsia="黑体" w:cs="黑体"/>
        </w:rPr>
        <w:t>注意：</w:t>
      </w:r>
    </w:p>
    <w:p w14:paraId="726A6BDA">
      <w:pPr>
        <w:spacing w:after="0" w:line="360" w:lineRule="auto"/>
        <w:ind w:left="0" w:firstLine="560" w:firstLineChars="200"/>
      </w:pPr>
      <w:r>
        <w:rPr>
          <w:rFonts w:ascii="Times New Roman" w:hAnsi="Times New Roman" w:eastAsia="Times New Roman" w:cs="Times New Roman"/>
        </w:rPr>
        <w:t>1.</w:t>
      </w:r>
      <w:r>
        <w:t>资格申请文件和询价响应文件份首页均应注明供应商名称，并加盖公章。</w:t>
      </w:r>
    </w:p>
    <w:p w14:paraId="4E03A64C">
      <w:pPr>
        <w:spacing w:after="0" w:line="360" w:lineRule="auto"/>
        <w:ind w:left="0" w:firstLine="560" w:firstLineChars="200"/>
        <w:jc w:val="both"/>
      </w:pPr>
      <w:r>
        <w:rPr>
          <w:rFonts w:ascii="Times New Roman" w:hAnsi="Times New Roman" w:eastAsia="Times New Roman" w:cs="Times New Roman"/>
        </w:rPr>
        <w:t>2.</w:t>
      </w:r>
      <w:r>
        <w:t>询价供应商应以人民币填报报价，合同履行时采购人以人民币支付。</w:t>
      </w:r>
    </w:p>
    <w:p w14:paraId="68BFA940">
      <w:pPr>
        <w:spacing w:after="0" w:line="360" w:lineRule="auto"/>
        <w:ind w:left="0" w:firstLine="560" w:firstLineChars="200"/>
      </w:pPr>
      <w:r>
        <w:rPr>
          <w:rFonts w:ascii="Times New Roman" w:hAnsi="Times New Roman" w:eastAsia="Times New Roman" w:cs="Times New Roman"/>
        </w:rPr>
        <w:t>3.</w:t>
      </w:r>
      <w:r>
        <w:t>密封袋封口处均需加盖公章，密封袋封面应清楚标明：</w:t>
      </w:r>
    </w:p>
    <w:p w14:paraId="400A1E29">
      <w:pPr>
        <w:numPr>
          <w:ilvl w:val="2"/>
          <w:numId w:val="3"/>
        </w:numPr>
        <w:spacing w:after="0" w:line="360" w:lineRule="auto"/>
        <w:ind w:left="0" w:firstLine="559"/>
      </w:pPr>
      <w:r>
        <w:t>递交至采购人规定的地址</w:t>
      </w:r>
      <w:r>
        <w:rPr>
          <w:rFonts w:hint="eastAsia"/>
        </w:rPr>
        <w:t>。</w:t>
      </w:r>
    </w:p>
    <w:p w14:paraId="15B1D087">
      <w:pPr>
        <w:numPr>
          <w:ilvl w:val="2"/>
          <w:numId w:val="3"/>
        </w:numPr>
        <w:spacing w:after="0" w:line="360" w:lineRule="auto"/>
        <w:ind w:left="0" w:firstLine="559"/>
      </w:pPr>
      <w:r>
        <w:t>项目名称</w:t>
      </w:r>
      <w:r>
        <w:rPr>
          <w:rFonts w:hint="eastAsia"/>
        </w:rPr>
        <w:t>。</w:t>
      </w:r>
    </w:p>
    <w:p w14:paraId="2D44F6D7">
      <w:pPr>
        <w:numPr>
          <w:ilvl w:val="2"/>
          <w:numId w:val="3"/>
        </w:numPr>
        <w:spacing w:after="0" w:line="360" w:lineRule="auto"/>
        <w:ind w:left="0" w:firstLine="559"/>
      </w:pPr>
      <w:r>
        <w:t>在年月日（即文件递交截止时间）之前不得启封</w:t>
      </w:r>
      <w:r>
        <w:rPr>
          <w:rFonts w:hint="eastAsia"/>
        </w:rPr>
        <w:t>。</w:t>
      </w:r>
    </w:p>
    <w:p w14:paraId="7D005958">
      <w:pPr>
        <w:numPr>
          <w:ilvl w:val="2"/>
          <w:numId w:val="3"/>
        </w:numPr>
        <w:spacing w:after="0" w:line="360" w:lineRule="auto"/>
        <w:ind w:left="0" w:firstLine="559"/>
      </w:pPr>
      <w:r>
        <w:t>供应商名称、地址、电话并加盖公章</w:t>
      </w:r>
      <w:r>
        <w:rPr>
          <w:rFonts w:hint="eastAsia"/>
        </w:rPr>
        <w:t>。</w:t>
      </w:r>
    </w:p>
    <w:p w14:paraId="1F557072">
      <w:pPr>
        <w:pStyle w:val="2"/>
        <w:spacing w:after="0" w:line="360" w:lineRule="auto"/>
        <w:ind w:left="0" w:right="0"/>
      </w:pPr>
    </w:p>
    <w:p w14:paraId="1803E758">
      <w:pPr>
        <w:pStyle w:val="2"/>
        <w:spacing w:after="0" w:line="360" w:lineRule="auto"/>
        <w:ind w:left="0" w:right="0"/>
      </w:pPr>
    </w:p>
    <w:p w14:paraId="0FA069AC">
      <w:pPr>
        <w:pStyle w:val="2"/>
        <w:spacing w:after="0" w:line="360" w:lineRule="auto"/>
        <w:ind w:left="0" w:right="0"/>
      </w:pPr>
    </w:p>
    <w:p w14:paraId="4443F4E3">
      <w:pPr>
        <w:pStyle w:val="2"/>
        <w:spacing w:after="0" w:line="360" w:lineRule="auto"/>
        <w:ind w:left="0" w:right="0"/>
      </w:pPr>
    </w:p>
    <w:p w14:paraId="23695CBE">
      <w:pPr>
        <w:pStyle w:val="2"/>
        <w:spacing w:after="0" w:line="360" w:lineRule="auto"/>
        <w:ind w:left="0" w:right="0"/>
      </w:pPr>
    </w:p>
    <w:p w14:paraId="1FD12BAD">
      <w:pPr>
        <w:pStyle w:val="2"/>
        <w:spacing w:after="0" w:line="360" w:lineRule="auto"/>
        <w:ind w:left="0" w:right="0"/>
      </w:pPr>
    </w:p>
    <w:p w14:paraId="3CDA8C4D">
      <w:pPr>
        <w:spacing w:after="0" w:line="360" w:lineRule="auto"/>
        <w:ind w:left="0" w:firstLine="560" w:firstLineChars="200"/>
        <w:rPr>
          <w:rFonts w:ascii="黑体" w:hAnsi="黑体" w:eastAsia="黑体" w:cs="黑体"/>
        </w:rPr>
      </w:pPr>
    </w:p>
    <w:p w14:paraId="7EE57026">
      <w:pPr>
        <w:spacing w:after="0" w:line="360" w:lineRule="auto"/>
        <w:ind w:left="0" w:firstLine="560" w:firstLineChars="200"/>
        <w:rPr>
          <w:rFonts w:ascii="黑体" w:hAnsi="黑体" w:eastAsia="黑体" w:cs="黑体"/>
        </w:rPr>
      </w:pPr>
    </w:p>
    <w:p w14:paraId="459407CA">
      <w:pPr>
        <w:spacing w:after="0" w:line="360" w:lineRule="auto"/>
        <w:ind w:left="0" w:firstLine="560" w:firstLineChars="200"/>
        <w:rPr>
          <w:rFonts w:ascii="黑体" w:hAnsi="黑体" w:eastAsia="黑体" w:cs="黑体"/>
        </w:rPr>
      </w:pPr>
    </w:p>
    <w:p w14:paraId="03BA65FB">
      <w:pPr>
        <w:pStyle w:val="2"/>
        <w:spacing w:after="0" w:line="360" w:lineRule="auto"/>
        <w:ind w:left="0" w:right="0"/>
      </w:pPr>
      <w:r>
        <w:t>第三部分资格申请文件</w:t>
      </w:r>
    </w:p>
    <w:p w14:paraId="2760CA9A">
      <w:pPr>
        <w:spacing w:after="0" w:line="360" w:lineRule="auto"/>
        <w:ind w:left="0" w:firstLine="560" w:firstLineChars="200"/>
      </w:pPr>
      <w:r>
        <w:rPr>
          <w:rFonts w:hint="eastAsia" w:ascii="黑体" w:hAnsi="黑体" w:eastAsia="黑体" w:cs="黑体"/>
        </w:rPr>
        <w:t>一、</w:t>
      </w:r>
      <w:r>
        <w:rPr>
          <w:rFonts w:ascii="黑体" w:hAnsi="黑体" w:eastAsia="黑体" w:cs="黑体"/>
        </w:rPr>
        <w:t>资格申请文件</w:t>
      </w:r>
    </w:p>
    <w:p w14:paraId="7A5DB478">
      <w:pPr>
        <w:spacing w:after="0" w:line="360" w:lineRule="auto"/>
        <w:ind w:left="0" w:firstLine="420" w:firstLineChars="150"/>
      </w:pPr>
      <w:r>
        <w:rPr>
          <w:rFonts w:ascii="黑体" w:hAnsi="黑体" w:eastAsia="黑体" w:cs="黑体"/>
        </w:rPr>
        <w:t>（以下材料每页均须加盖公章，按顺序装订）</w:t>
      </w:r>
      <w:r>
        <w:t>。</w:t>
      </w:r>
    </w:p>
    <w:p w14:paraId="4FF72A3E">
      <w:pPr>
        <w:numPr>
          <w:ilvl w:val="1"/>
          <w:numId w:val="4"/>
        </w:numPr>
        <w:spacing w:after="0" w:line="360" w:lineRule="auto"/>
        <w:ind w:left="0" w:firstLine="571"/>
      </w:pPr>
      <w:r>
        <w:t>营业执照复印件</w:t>
      </w:r>
    </w:p>
    <w:p w14:paraId="1F0B1E72">
      <w:pPr>
        <w:numPr>
          <w:ilvl w:val="1"/>
          <w:numId w:val="4"/>
        </w:numPr>
        <w:spacing w:after="0" w:line="360" w:lineRule="auto"/>
        <w:ind w:left="0" w:firstLine="571"/>
      </w:pPr>
      <w:r>
        <w:t>法定代表人身份证明书和法定代表人授权委托书（格式附后）</w:t>
      </w:r>
    </w:p>
    <w:p w14:paraId="7CD4090C">
      <w:pPr>
        <w:numPr>
          <w:ilvl w:val="1"/>
          <w:numId w:val="4"/>
        </w:numPr>
        <w:spacing w:after="0" w:line="360" w:lineRule="auto"/>
        <w:ind w:left="0" w:firstLine="571"/>
        <w:rPr>
          <w:b/>
          <w:bCs/>
        </w:rPr>
      </w:pPr>
      <w:r>
        <w:rPr>
          <w:rFonts w:hint="eastAsia" w:ascii="Times New Roman" w:hAnsi="Times New Roman" w:cs="Times New Roman"/>
          <w:b/>
          <w:bCs/>
          <w:lang w:eastAsia="zh-CN"/>
        </w:rPr>
        <w:t>202</w:t>
      </w:r>
      <w:r>
        <w:rPr>
          <w:rFonts w:hint="eastAsia" w:ascii="Times New Roman" w:hAnsi="Times New Roman" w:cs="Times New Roman"/>
          <w:b/>
          <w:bCs/>
          <w:lang w:val="en-US" w:eastAsia="zh-CN"/>
        </w:rPr>
        <w:t>4</w:t>
      </w:r>
      <w:r>
        <w:rPr>
          <w:b/>
          <w:bCs/>
        </w:rPr>
        <w:t>年</w:t>
      </w:r>
      <w:r>
        <w:rPr>
          <w:rFonts w:hint="eastAsia" w:ascii="Times New Roman" w:hAnsi="Times New Roman" w:cs="Times New Roman"/>
          <w:b/>
          <w:bCs/>
          <w:lang w:val="en-US" w:eastAsia="zh-CN"/>
        </w:rPr>
        <w:t>6</w:t>
      </w:r>
      <w:r>
        <w:rPr>
          <w:b/>
          <w:bCs/>
        </w:rPr>
        <w:t>月</w:t>
      </w:r>
      <w:r>
        <w:rPr>
          <w:rFonts w:ascii="Times New Roman" w:hAnsi="Times New Roman" w:eastAsia="Times New Roman" w:cs="Times New Roman"/>
          <w:b/>
          <w:bCs/>
        </w:rPr>
        <w:t>1</w:t>
      </w:r>
      <w:r>
        <w:rPr>
          <w:b/>
          <w:bCs/>
        </w:rPr>
        <w:t>日以来</w:t>
      </w:r>
      <w:r>
        <w:rPr>
          <w:rFonts w:hint="eastAsia"/>
          <w:b/>
          <w:bCs/>
        </w:rPr>
        <w:t>从事</w:t>
      </w:r>
      <w:r>
        <w:rPr>
          <w:rFonts w:hint="eastAsia"/>
          <w:b/>
          <w:bCs/>
          <w:lang w:val="en-US" w:eastAsia="zh-CN"/>
        </w:rPr>
        <w:t>2.5</w:t>
      </w:r>
      <w:r>
        <w:rPr>
          <w:rFonts w:hint="eastAsia"/>
          <w:b/>
          <w:bCs/>
        </w:rPr>
        <w:t>万元</w:t>
      </w:r>
      <w:r>
        <w:rPr>
          <w:b/>
          <w:bCs/>
        </w:rPr>
        <w:t>以上</w:t>
      </w:r>
      <w:r>
        <w:rPr>
          <w:rFonts w:hint="eastAsia"/>
          <w:b/>
          <w:bCs/>
          <w:lang w:eastAsia="zh-CN"/>
        </w:rPr>
        <w:t>高校安全教育线上课程服务合同</w:t>
      </w:r>
    </w:p>
    <w:p w14:paraId="0801192A">
      <w:pPr>
        <w:numPr>
          <w:ilvl w:val="1"/>
          <w:numId w:val="4"/>
        </w:numPr>
        <w:spacing w:after="0" w:line="360" w:lineRule="auto"/>
        <w:ind w:left="0" w:firstLine="571"/>
      </w:pPr>
      <w:r>
        <w:t>近</w:t>
      </w:r>
      <w:r>
        <w:rPr>
          <w:rFonts w:ascii="Times New Roman" w:hAnsi="Times New Roman" w:eastAsia="Times New Roman" w:cs="Times New Roman"/>
        </w:rPr>
        <w:t>3</w:t>
      </w:r>
      <w:r>
        <w:t>年内在经营活动中没有重大违法记录的书面声明（格式自定）</w:t>
      </w:r>
    </w:p>
    <w:p w14:paraId="5446470D">
      <w:pPr>
        <w:spacing w:after="0" w:line="360" w:lineRule="auto"/>
        <w:ind w:left="0" w:firstLine="560" w:firstLineChars="200"/>
      </w:pPr>
      <w:r>
        <w:rPr>
          <w:rFonts w:hint="eastAsia" w:ascii="黑体" w:hAnsi="黑体" w:eastAsia="黑体" w:cs="黑体"/>
        </w:rPr>
        <w:t>二、</w:t>
      </w:r>
      <w:r>
        <w:rPr>
          <w:rFonts w:ascii="黑体" w:hAnsi="黑体" w:eastAsia="黑体" w:cs="黑体"/>
        </w:rPr>
        <w:t>附部分资格申请文件的格式</w:t>
      </w:r>
    </w:p>
    <w:p w14:paraId="31A00EAC">
      <w:pPr>
        <w:numPr>
          <w:ilvl w:val="1"/>
          <w:numId w:val="5"/>
        </w:numPr>
        <w:spacing w:after="0" w:line="360" w:lineRule="auto"/>
        <w:ind w:left="0" w:firstLine="565" w:firstLineChars="202"/>
      </w:pPr>
      <w:r>
        <w:t>法定代表人身份证明书</w:t>
      </w:r>
    </w:p>
    <w:p w14:paraId="56CB069D">
      <w:pPr>
        <w:spacing w:after="0" w:line="360" w:lineRule="auto"/>
        <w:jc w:val="center"/>
        <w:rPr>
          <w:rFonts w:ascii="黑体" w:hAnsi="黑体" w:eastAsia="黑体" w:cs="黑体"/>
        </w:rPr>
      </w:pPr>
      <w:r>
        <w:rPr>
          <w:rFonts w:ascii="黑体" w:hAnsi="黑体" w:eastAsia="黑体" w:cs="黑体"/>
        </w:rPr>
        <w:t>法定代表人身份证明书</w:t>
      </w:r>
    </w:p>
    <w:p w14:paraId="7F9C1CB6">
      <w:pPr>
        <w:tabs>
          <w:tab w:val="left" w:pos="420"/>
          <w:tab w:val="left" w:pos="840"/>
          <w:tab w:val="left" w:pos="1260"/>
          <w:tab w:val="left" w:pos="1396"/>
          <w:tab w:val="left" w:pos="1540"/>
          <w:tab w:val="left" w:pos="1680"/>
          <w:tab w:val="left" w:pos="6124"/>
        </w:tabs>
        <w:spacing w:after="0" w:line="360" w:lineRule="auto"/>
      </w:pPr>
      <w:r>
        <w:t>公司</w:t>
      </w:r>
      <w:r>
        <w:rPr>
          <w:rFonts w:hint="eastAsia"/>
        </w:rPr>
        <w:t>名</w:t>
      </w:r>
      <w:r>
        <w:t>称：</w:t>
      </w:r>
    </w:p>
    <w:p w14:paraId="64D7D1DC">
      <w:pPr>
        <w:spacing w:after="0" w:line="360" w:lineRule="auto"/>
      </w:pPr>
      <w:r>
        <w:t>地址：</w:t>
      </w:r>
    </w:p>
    <w:p w14:paraId="1B2198BD">
      <w:pPr>
        <w:spacing w:after="0" w:line="360" w:lineRule="auto"/>
      </w:pPr>
      <w:r>
        <w:t>成立时间：</w:t>
      </w:r>
    </w:p>
    <w:p w14:paraId="20EBE992">
      <w:pPr>
        <w:spacing w:after="0" w:line="360" w:lineRule="auto"/>
        <w:ind w:left="0"/>
      </w:pPr>
      <w:r>
        <w:t>姓名：</w:t>
      </w:r>
      <w:r>
        <w:rPr>
          <w:rFonts w:hint="eastAsia"/>
        </w:rPr>
        <w:t>，身份证号：，</w:t>
      </w:r>
      <w:r>
        <w:t>系我公司的法定代表人。</w:t>
      </w:r>
    </w:p>
    <w:p w14:paraId="4BB2AA40">
      <w:pPr>
        <w:spacing w:after="0" w:line="360" w:lineRule="auto"/>
        <w:ind w:left="0"/>
      </w:pPr>
      <w:r>
        <w:t>特此证明。</w:t>
      </w:r>
    </w:p>
    <w:p w14:paraId="45BF956D">
      <w:pPr>
        <w:tabs>
          <w:tab w:val="center" w:pos="1819"/>
          <w:tab w:val="center" w:pos="5600"/>
        </w:tabs>
        <w:spacing w:after="0" w:line="360" w:lineRule="auto"/>
        <w:ind w:left="0" w:firstLine="0"/>
      </w:pPr>
      <w:r>
        <w:rPr>
          <w:rFonts w:ascii="Calibri" w:hAnsi="Calibri" w:eastAsia="Calibri" w:cs="Calibri"/>
          <w:sz w:val="22"/>
        </w:rPr>
        <w:tab/>
      </w:r>
      <w:r>
        <w:rPr>
          <w:rFonts w:ascii="黑体" w:hAnsi="黑体" w:eastAsia="黑体" w:cs="黑体"/>
        </w:rPr>
        <w:t>单位名称（印章）：</w:t>
      </w:r>
      <w:r>
        <w:rPr>
          <w:rFonts w:ascii="黑体" w:hAnsi="黑体" w:eastAsia="黑体" w:cs="黑体"/>
        </w:rPr>
        <w:tab/>
      </w:r>
      <w:r>
        <w:rPr>
          <w:rFonts w:ascii="黑体" w:hAnsi="黑体" w:eastAsia="黑体" w:cs="黑体"/>
        </w:rPr>
        <w:t>法定代表人（签字）：</w:t>
      </w:r>
    </w:p>
    <w:p w14:paraId="7E7F671E">
      <w:pPr>
        <w:spacing w:after="0" w:line="360" w:lineRule="auto"/>
        <w:ind w:left="0" w:right="560"/>
        <w:jc w:val="center"/>
      </w:pPr>
      <w:r>
        <w:t>年月日</w:t>
      </w:r>
    </w:p>
    <w:p w14:paraId="7314DEF1">
      <w:pPr>
        <w:spacing w:after="0" w:line="360" w:lineRule="auto"/>
        <w:ind w:left="0" w:firstLine="560" w:firstLineChars="200"/>
      </w:pPr>
      <w:r>
        <w:t>附：法定代表人身份证复印件</w:t>
      </w:r>
    </w:p>
    <w:p w14:paraId="65432FA9">
      <w:pPr>
        <w:numPr>
          <w:ilvl w:val="1"/>
          <w:numId w:val="5"/>
        </w:numPr>
        <w:spacing w:after="0" w:line="360" w:lineRule="auto"/>
        <w:ind w:left="0" w:firstLine="567"/>
      </w:pPr>
      <w:r>
        <w:t>法定代表人授权委托书</w:t>
      </w:r>
    </w:p>
    <w:p w14:paraId="3DC6A866">
      <w:pPr>
        <w:pStyle w:val="3"/>
        <w:spacing w:after="0" w:line="360" w:lineRule="auto"/>
        <w:ind w:left="0"/>
      </w:pPr>
      <w:r>
        <w:t>法定代表人授权委托书</w:t>
      </w:r>
    </w:p>
    <w:p w14:paraId="519A98EE">
      <w:pPr>
        <w:spacing w:after="0" w:line="360" w:lineRule="auto"/>
        <w:ind w:left="0" w:firstLine="2"/>
      </w:pPr>
      <w:r>
        <w:rPr>
          <w:rFonts w:hint="eastAsia" w:ascii="黑体" w:hAnsi="黑体" w:eastAsia="黑体" w:cs="黑体"/>
          <w:lang w:eastAsia="zh-CN"/>
        </w:rPr>
        <w:t>合肥大学</w:t>
      </w:r>
      <w:r>
        <w:rPr>
          <w:rFonts w:hint="eastAsia" w:ascii="黑体" w:hAnsi="黑体" w:eastAsia="黑体" w:cs="黑体"/>
        </w:rPr>
        <w:t>学生处</w:t>
      </w:r>
      <w:r>
        <w:t>：</w:t>
      </w:r>
    </w:p>
    <w:p w14:paraId="1A7F7065">
      <w:pPr>
        <w:spacing w:after="0" w:line="360" w:lineRule="auto"/>
        <w:ind w:left="0" w:firstLine="561"/>
        <w:jc w:val="both"/>
      </w:pPr>
      <w:r>
        <w:rPr>
          <w:rFonts w:ascii="Calibri" w:hAnsi="Calibri" w:eastAsia="Calibri" w:cs="Calibri"/>
          <w:sz w:val="22"/>
        </w:rPr>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2065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1" o:spid="_x0000_s1026" o:spt="203" style="position:absolute;left:0pt;margin-left:69.95pt;margin-top:13.75pt;height:0.7pt;width:56pt;z-index:251660288;mso-width-relative:page;mso-height-relative:page;" coordsize="711200,9144" o:gfxdata="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w/TxtkAAAAJAQAADwAAAAAAAAAB&#10;ACAAAAAiAAAAZHJzL2Rvd25yZXYueG1sUEsBAhQAFAAAAAgAh07iQLCTPvRIAgAAhQUAAA4AAAAA&#10;AAAAAQAgAAAAKAEAAGRycy9lMm9Eb2MueG1sUEsFBgAAAAAGAAYAWQEAAOIFAAAAAA==&#10;">
                <o:lock v:ext="edit" aspectratio="f"/>
                <v:shape id="Shape 981" o:spid="_x0000_s1026" o:spt="100" style="position:absolute;left:0;top:0;height:0;width:711200;" filled="f" stroked="t" coordsize="711200,1" o:gfxdata="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IUFL4A&#10;AADcAAAADwAAAAAAAAABACAAAAAiAAAAZHJzL2Rvd25yZXYueG1sUEsBAhQAFAAAAAgAh07iQDMv&#10;BZ47AAAAOQAAABAAAAAAAAAAAQAgAAAADQEAAGRycy9zaGFwZXhtbC54bWxQSwUGAAAAAAYABgBb&#10;AQAAtwMAAAAA&#10;" path="m0,0l711200,0e">
                  <v:fill on="f" focussize="0,0"/>
                  <v:stroke weight="0.72pt" color="#000000" miterlimit="8" joinstyle="bevel"/>
                  <v:imagedata o:title=""/>
                  <o:lock v:ext="edit" aspectratio="f"/>
                </v:shape>
              </v:group>
            </w:pict>
          </mc:Fallback>
        </mc:AlternateContent>
      </w:r>
      <w:r>
        <w:rPr>
          <w:rFonts w:ascii="Calibri" w:hAnsi="Calibri" w:eastAsia="Calibri" w:cs="Calibri"/>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065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2" o:spid="_x0000_s1026" o:spt="203" style="position:absolute;left:0pt;margin-left:237.95pt;margin-top:13.75pt;height:0.7pt;width:147pt;z-index:251661312;mso-width-relative:page;mso-height-relative:page;" coordsize="1866900,9144" o:gfxdata="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eUQFv2gAAAAkBAAAPAAAAAAAA&#10;AAEAIAAAACIAAABkcnMvZG93bnJldi54bWxQSwECFAAUAAAACACHTuJAfJdBa0kCAACKBQAADgAA&#10;AAAAAAABACAAAAApAQAAZHJzL2Uyb0RvYy54bWxQSwUGAAAAAAYABgBZAQAA5AUAAAAA&#10;">
                <o:lock v:ext="edit" aspectratio="f"/>
                <v:shape id="Shape 983" o:spid="_x0000_s1026" o:spt="100" style="position:absolute;left:0;top:0;height:0;width:1866900;" filled="f" stroked="t" coordsize="1866900,1" o:gfxdata="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FLam/&#10;AAAA3AAAAA8AAAAAAAAAAQAgAAAAIgAAAGRycy9kb3ducmV2LnhtbFBLAQIUABQAAAAIAIdO4kAz&#10;LwWeOwAAADkAAAAQAAAAAAAAAAEAIAAAAA4BAABkcnMvc2hhcGV4bWwueG1sUEsFBgAAAAAGAAYA&#10;WwEAALgDAAAAAA==&#10;" path="m0,0l1866900,0e">
                  <v:fill on="f" focussize="0,0"/>
                  <v:stroke weight="0.72pt" color="#000000" miterlimit="8" joinstyle="bevel"/>
                  <v:imagedata o:title=""/>
                  <o:lock v:ext="edit" aspectratio="f"/>
                </v:shape>
              </v:group>
            </w:pict>
          </mc:Fallback>
        </mc:AlternateContent>
      </w:r>
      <w:r>
        <w:t>现委托参加贵单位组织的项目采购活动，全权代表我单位处理采购活动中的一切事宜。我单位对授权代表的代表行为及签署的所有文件承担法律责任。授权代表无转委托权，特此委托。</w:t>
      </w:r>
    </w:p>
    <w:p w14:paraId="505BB05E">
      <w:pPr>
        <w:spacing w:after="0" w:line="360" w:lineRule="auto"/>
        <w:ind w:left="0" w:firstLine="700" w:firstLineChars="250"/>
      </w:pPr>
      <w:r>
        <w:t>本授权有效期：</w:t>
      </w:r>
      <w:r>
        <w:tab/>
      </w:r>
      <w:r>
        <w:t>年月日至年月日</w:t>
      </w:r>
    </w:p>
    <w:p w14:paraId="50392CEC">
      <w:pPr>
        <w:spacing w:after="0" w:line="360" w:lineRule="auto"/>
        <w:ind w:left="8" w:firstLine="560" w:firstLineChars="200"/>
      </w:pPr>
      <w:r>
        <w:t>附：授权代表姓名：性别：年龄：</w:t>
      </w:r>
      <w:r>
        <w:rPr>
          <w:rFonts w:hint="eastAsia"/>
        </w:rPr>
        <w:t>。</w:t>
      </w:r>
    </w:p>
    <w:p w14:paraId="70CD77A0">
      <w:pPr>
        <w:spacing w:after="0" w:line="360" w:lineRule="auto"/>
        <w:ind w:left="0" w:firstLine="1120" w:firstLineChars="400"/>
      </w:pPr>
      <w:r>
        <w:t>职务：身份证号码：</w:t>
      </w:r>
      <w:r>
        <w:rPr>
          <w:rFonts w:hint="eastAsia"/>
        </w:rPr>
        <w:t>。</w:t>
      </w:r>
    </w:p>
    <w:p w14:paraId="71A11BC7">
      <w:pPr>
        <w:spacing w:after="0" w:line="360" w:lineRule="auto"/>
        <w:ind w:left="0" w:firstLine="1120" w:firstLineChars="400"/>
      </w:pPr>
      <w:r>
        <w:t>通讯地址：</w:t>
      </w:r>
      <w:r>
        <w:rPr>
          <w:rFonts w:hint="eastAsia"/>
        </w:rPr>
        <w:t>。</w:t>
      </w:r>
    </w:p>
    <w:p w14:paraId="04B27886">
      <w:pPr>
        <w:spacing w:after="0" w:line="360" w:lineRule="auto"/>
        <w:ind w:left="0" w:firstLine="1120" w:firstLineChars="400"/>
      </w:pPr>
      <w:r>
        <w:t>邮政编码：</w:t>
      </w:r>
      <w:r>
        <w:rPr>
          <w:rFonts w:hint="eastAsia"/>
        </w:rPr>
        <w:t>。</w:t>
      </w:r>
    </w:p>
    <w:p w14:paraId="0B493D74">
      <w:pPr>
        <w:spacing w:after="0" w:line="360" w:lineRule="auto"/>
        <w:ind w:left="0" w:firstLine="1120" w:firstLineChars="400"/>
      </w:pPr>
      <w:r>
        <w:t>电话：</w:t>
      </w:r>
      <w:r>
        <w:rPr>
          <w:rFonts w:hint="eastAsia"/>
        </w:rPr>
        <w:t>。</w:t>
      </w:r>
    </w:p>
    <w:p w14:paraId="576028E7">
      <w:pPr>
        <w:spacing w:after="0" w:line="360" w:lineRule="auto"/>
        <w:ind w:left="0" w:firstLine="1120" w:firstLineChars="400"/>
      </w:pPr>
      <w:r>
        <w:t>电子邮箱：</w:t>
      </w:r>
      <w:r>
        <w:rPr>
          <w:rFonts w:hint="eastAsia"/>
        </w:rPr>
        <w:t>。</w:t>
      </w:r>
    </w:p>
    <w:tbl>
      <w:tblPr>
        <w:tblStyle w:val="13"/>
        <w:tblW w:w="7634" w:type="dxa"/>
        <w:tblInd w:w="1118" w:type="dxa"/>
        <w:tblLayout w:type="autofit"/>
        <w:tblCellMar>
          <w:top w:w="0" w:type="dxa"/>
          <w:left w:w="0" w:type="dxa"/>
          <w:bottom w:w="0" w:type="dxa"/>
          <w:right w:w="0" w:type="dxa"/>
        </w:tblCellMar>
      </w:tblPr>
      <w:tblGrid>
        <w:gridCol w:w="2662"/>
        <w:gridCol w:w="4972"/>
      </w:tblGrid>
      <w:tr w14:paraId="778482D6">
        <w:tblPrEx>
          <w:tblCellMar>
            <w:top w:w="0" w:type="dxa"/>
            <w:left w:w="0" w:type="dxa"/>
            <w:bottom w:w="0" w:type="dxa"/>
            <w:right w:w="0" w:type="dxa"/>
          </w:tblCellMar>
        </w:tblPrEx>
        <w:trPr>
          <w:trHeight w:val="453" w:hRule="atLeast"/>
        </w:trPr>
        <w:tc>
          <w:tcPr>
            <w:tcW w:w="2662" w:type="dxa"/>
            <w:tcBorders>
              <w:top w:val="nil"/>
              <w:left w:val="nil"/>
              <w:bottom w:val="nil"/>
              <w:right w:val="nil"/>
            </w:tcBorders>
            <w:vAlign w:val="bottom"/>
          </w:tcPr>
          <w:p w14:paraId="1769BF5C">
            <w:pPr>
              <w:spacing w:after="0" w:line="360" w:lineRule="auto"/>
              <w:ind w:left="0" w:firstLine="0"/>
              <w:jc w:val="both"/>
            </w:pPr>
            <w:r>
              <w:rPr>
                <w:rFonts w:ascii="黑体" w:hAnsi="黑体" w:eastAsia="黑体" w:cs="黑体"/>
              </w:rPr>
              <w:t>单位名称（印章）：</w:t>
            </w:r>
          </w:p>
        </w:tc>
        <w:tc>
          <w:tcPr>
            <w:tcW w:w="4972" w:type="dxa"/>
            <w:tcBorders>
              <w:top w:val="nil"/>
              <w:left w:val="nil"/>
              <w:bottom w:val="nil"/>
              <w:right w:val="nil"/>
            </w:tcBorders>
            <w:vAlign w:val="bottom"/>
          </w:tcPr>
          <w:p w14:paraId="23AE7971">
            <w:pPr>
              <w:spacing w:after="0" w:line="360" w:lineRule="auto"/>
              <w:ind w:left="0" w:firstLine="0"/>
              <w:jc w:val="center"/>
            </w:pPr>
            <w:r>
              <w:rPr>
                <w:rFonts w:ascii="黑体" w:hAnsi="黑体" w:eastAsia="黑体" w:cs="黑体"/>
              </w:rPr>
              <w:t>法定代表人（签字）：</w:t>
            </w:r>
          </w:p>
        </w:tc>
      </w:tr>
    </w:tbl>
    <w:p w14:paraId="33B569FA">
      <w:pPr>
        <w:spacing w:after="0" w:line="360" w:lineRule="auto"/>
        <w:ind w:left="0" w:firstLine="6020" w:firstLineChars="2150"/>
      </w:pPr>
      <w:r>
        <w:t>年月日</w:t>
      </w:r>
    </w:p>
    <w:p w14:paraId="4D3C3660">
      <w:pPr>
        <w:spacing w:after="0" w:line="360" w:lineRule="auto"/>
        <w:ind w:firstLine="560" w:firstLineChars="200"/>
        <w:jc w:val="both"/>
      </w:pPr>
      <w:r>
        <w:t>附：授权代表身份证复印件</w:t>
      </w:r>
    </w:p>
    <w:p w14:paraId="5F25DB25">
      <w:pPr>
        <w:spacing w:after="0" w:line="240" w:lineRule="auto"/>
        <w:ind w:left="0" w:firstLine="0"/>
        <w:rPr>
          <w:rFonts w:ascii="黑体" w:hAnsi="黑体" w:eastAsia="黑体" w:cs="黑体"/>
          <w:sz w:val="36"/>
        </w:rPr>
      </w:pPr>
      <w:r>
        <w:br w:type="page"/>
      </w:r>
    </w:p>
    <w:p w14:paraId="210F9089">
      <w:pPr>
        <w:pStyle w:val="2"/>
        <w:spacing w:after="0" w:line="360" w:lineRule="auto"/>
        <w:ind w:left="0" w:right="0"/>
      </w:pPr>
      <w:r>
        <w:t>第四部分询价响应文件</w:t>
      </w:r>
    </w:p>
    <w:p w14:paraId="4F2931FA">
      <w:pPr>
        <w:spacing w:after="0" w:line="360" w:lineRule="auto"/>
        <w:ind w:left="0" w:firstLine="560" w:firstLineChars="200"/>
      </w:pPr>
      <w:r>
        <w:rPr>
          <w:rFonts w:hint="eastAsia" w:ascii="黑体" w:hAnsi="黑体" w:eastAsia="黑体" w:cs="黑体"/>
        </w:rPr>
        <w:t>一、</w:t>
      </w:r>
      <w:r>
        <w:rPr>
          <w:rFonts w:ascii="黑体" w:hAnsi="黑体" w:eastAsia="黑体" w:cs="黑体"/>
        </w:rPr>
        <w:t>询价响应文件</w:t>
      </w:r>
    </w:p>
    <w:p w14:paraId="1E91B40A">
      <w:pPr>
        <w:spacing w:after="0" w:line="360" w:lineRule="auto"/>
        <w:ind w:left="0" w:firstLine="420" w:firstLineChars="150"/>
      </w:pPr>
      <w:r>
        <w:rPr>
          <w:rFonts w:ascii="黑体" w:hAnsi="黑体" w:eastAsia="黑体" w:cs="黑体"/>
        </w:rPr>
        <w:t>（以下材料每页均须加盖公章，按顺序装订）</w:t>
      </w:r>
      <w:r>
        <w:t>。</w:t>
      </w:r>
    </w:p>
    <w:p w14:paraId="73CB4773">
      <w:pPr>
        <w:numPr>
          <w:ilvl w:val="1"/>
          <w:numId w:val="6"/>
        </w:numPr>
        <w:spacing w:after="0" w:line="360" w:lineRule="auto"/>
        <w:ind w:firstLine="561"/>
      </w:pPr>
      <w:r>
        <w:t>询价响应函。（格式附后）</w:t>
      </w:r>
    </w:p>
    <w:p w14:paraId="32055EAE">
      <w:pPr>
        <w:numPr>
          <w:ilvl w:val="1"/>
          <w:numId w:val="6"/>
        </w:numPr>
        <w:spacing w:after="0" w:line="360" w:lineRule="auto"/>
        <w:ind w:firstLine="561"/>
        <w:jc w:val="both"/>
      </w:pPr>
      <w:r>
        <w:t>与本次采购项目有关的情况说明，包括但不限于</w:t>
      </w:r>
      <w:r>
        <w:rPr>
          <w:rFonts w:hint="eastAsia"/>
        </w:rPr>
        <w:t>租赁商品</w:t>
      </w:r>
      <w:r>
        <w:t>规格、执行技术标准、生产设备，以及其他需要进一步需要说明的内容，如公司优势、产品优势</w:t>
      </w:r>
      <w:r>
        <w:rPr>
          <w:rFonts w:hint="eastAsia"/>
        </w:rPr>
        <w:t>、认证证书</w:t>
      </w:r>
      <w:r>
        <w:t>等。（格式和内容自定）</w:t>
      </w:r>
    </w:p>
    <w:p w14:paraId="1E57AF84">
      <w:pPr>
        <w:numPr>
          <w:ilvl w:val="1"/>
          <w:numId w:val="6"/>
        </w:numPr>
        <w:spacing w:after="0" w:line="360" w:lineRule="auto"/>
        <w:ind w:firstLine="561"/>
        <w:jc w:val="both"/>
      </w:pPr>
      <w:r>
        <w:t>服务承诺书，指合同履行中所承担的</w:t>
      </w:r>
      <w:r>
        <w:rPr>
          <w:rFonts w:hint="eastAsia"/>
        </w:rPr>
        <w:t>租赁服务</w:t>
      </w:r>
      <w:r>
        <w:t>、质量保障、售后服务、应急保障服务等。（格式和内容自定）</w:t>
      </w:r>
    </w:p>
    <w:p w14:paraId="7C65353D">
      <w:pPr>
        <w:spacing w:after="0" w:line="360" w:lineRule="auto"/>
        <w:ind w:firstLine="420" w:firstLineChars="150"/>
      </w:pPr>
      <w:r>
        <w:rPr>
          <w:rFonts w:hint="eastAsia" w:ascii="黑体" w:hAnsi="黑体" w:eastAsia="黑体" w:cs="黑体"/>
        </w:rPr>
        <w:t>1.4</w:t>
      </w:r>
      <w:r>
        <w:rPr>
          <w:rFonts w:ascii="黑体" w:hAnsi="黑体" w:eastAsia="黑体" w:cs="黑体"/>
        </w:rPr>
        <w:t>报价表（格式</w:t>
      </w:r>
      <w:r>
        <w:rPr>
          <w:rFonts w:hint="eastAsia" w:ascii="黑体" w:hAnsi="黑体" w:eastAsia="黑体" w:cs="黑体"/>
        </w:rPr>
        <w:t>自定</w:t>
      </w:r>
      <w:r>
        <w:rPr>
          <w:rFonts w:ascii="黑体" w:hAnsi="黑体" w:eastAsia="黑体" w:cs="黑体"/>
        </w:rPr>
        <w:t>）</w:t>
      </w:r>
    </w:p>
    <w:p w14:paraId="4FE0FA1E">
      <w:pPr>
        <w:spacing w:after="0" w:line="360" w:lineRule="auto"/>
        <w:ind w:left="0" w:firstLine="560" w:firstLineChars="200"/>
      </w:pPr>
      <w:r>
        <w:rPr>
          <w:rFonts w:hint="eastAsia" w:ascii="黑体" w:hAnsi="黑体" w:eastAsia="黑体" w:cs="黑体"/>
        </w:rPr>
        <w:t>二、</w:t>
      </w:r>
      <w:r>
        <w:rPr>
          <w:rFonts w:ascii="黑体" w:hAnsi="黑体" w:eastAsia="黑体" w:cs="黑体"/>
        </w:rPr>
        <w:t>附部分询价响应文件的格式</w:t>
      </w:r>
    </w:p>
    <w:p w14:paraId="1F674506">
      <w:pPr>
        <w:spacing w:after="0" w:line="360" w:lineRule="auto"/>
        <w:ind w:left="0" w:firstLine="560" w:firstLineChars="200"/>
      </w:pPr>
      <w:r>
        <w:rPr>
          <w:rFonts w:ascii="Times New Roman" w:hAnsi="Times New Roman" w:eastAsia="Times New Roman" w:cs="Times New Roman"/>
        </w:rPr>
        <w:t>2.1</w:t>
      </w:r>
      <w:r>
        <w:t>询价响应函</w:t>
      </w:r>
    </w:p>
    <w:p w14:paraId="4BEACE97">
      <w:pPr>
        <w:pStyle w:val="3"/>
        <w:spacing w:after="0" w:line="360" w:lineRule="auto"/>
        <w:ind w:left="0"/>
      </w:pPr>
      <w:r>
        <w:t>询价响应函</w:t>
      </w:r>
    </w:p>
    <w:p w14:paraId="15CACFF0">
      <w:pPr>
        <w:spacing w:after="0" w:line="360" w:lineRule="auto"/>
        <w:ind w:left="0" w:firstLine="2"/>
      </w:pPr>
      <w:r>
        <w:rPr>
          <w:rFonts w:hint="eastAsia" w:ascii="黑体" w:hAnsi="黑体" w:eastAsia="黑体" w:cs="黑体"/>
          <w:lang w:eastAsia="zh-CN"/>
        </w:rPr>
        <w:t>合肥大学</w:t>
      </w:r>
      <w:r>
        <w:rPr>
          <w:rFonts w:hint="eastAsia" w:ascii="黑体" w:hAnsi="黑体" w:eastAsia="黑体" w:cs="黑体"/>
        </w:rPr>
        <w:t>学生处</w:t>
      </w:r>
      <w:r>
        <w:rPr>
          <w:rFonts w:ascii="黑体" w:hAnsi="黑体" w:eastAsia="黑体" w:cs="黑体"/>
        </w:rPr>
        <w:t>：</w:t>
      </w:r>
    </w:p>
    <w:p w14:paraId="2D1DC418">
      <w:pPr>
        <w:spacing w:after="0" w:line="360" w:lineRule="auto"/>
        <w:ind w:left="0" w:firstLine="583"/>
        <w:jc w:val="both"/>
      </w:pPr>
      <w:r>
        <w:t>根据你们</w:t>
      </w:r>
      <w:r>
        <w:tab/>
      </w:r>
      <w:r>
        <w:rPr>
          <w:rFonts w:ascii="Calibri" w:hAnsi="Calibri" w:eastAsia="Calibri" w:cs="Calibri"/>
          <w:sz w:val="22"/>
        </w:rPr>
        <mc:AlternateContent>
          <mc:Choice Requires="wpg">
            <w:drawing>
              <wp:inline distT="0" distB="0" distL="0" distR="0">
                <wp:extent cx="953770" cy="8890"/>
                <wp:effectExtent l="0" t="0" r="0" b="0"/>
                <wp:docPr id="20572"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1spMb1AAAAAMBAAAPAAAAAAAAAAEAIAAA&#10;ACIAAABkcnMvZG93bnJldi54bWxQSwECFAAUAAAACACHTuJAzbCYu0kCAACHBQAADgAAAAAAAAAB&#10;ACAAAAAjAQAAZHJzL2Uyb0RvYy54bWxQSwUGAAAAAAYABgBZAQAA3gUAAAAA&#10;">
                <o:lock v:ext="edit" aspectratio="f"/>
                <v:shape id="Shape 1123" o:spid="_x0000_s1026" o:spt="100" style="position:absolute;left:0;top:0;height:0;width:953770;" filled="f" stroked="t" coordsize="953770,1" o:gfxdata="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34cL4A&#10;AADdAAAADwAAAAAAAAABACAAAAAiAAAAZHJzL2Rvd25yZXYueG1sUEsBAhQAFAAAAAgAh07iQDMv&#10;BZ47AAAAOQAAABAAAAAAAAAAAQAgAAAADQEAAGRycy9zaGFwZXhtbC54bWxQSwUGAAAAAAYABgBb&#10;AQAAtwMAAAAA&#10;" path="m0,0l953770,0e">
                  <v:fill on="f" focussize="0,0"/>
                  <v:stroke weight="0.72pt" color="#000000" miterlimit="8" joinstyle="bevel"/>
                  <v:imagedata o:title=""/>
                  <o:lock v:ext="edit" aspectratio="f"/>
                </v:shape>
                <w10:wrap type="none"/>
                <w10:anchorlock/>
              </v:group>
            </w:pict>
          </mc:Fallback>
        </mc:AlternateContent>
      </w:r>
      <w:r>
        <w:rPr>
          <w:rFonts w:hint="eastAsia"/>
        </w:rPr>
        <w:t>（项目</w:t>
      </w:r>
      <w:r>
        <w:t>名称</w:t>
      </w:r>
      <w:r>
        <w:rPr>
          <w:rFonts w:hint="eastAsia"/>
        </w:rPr>
        <w:t>）</w:t>
      </w:r>
      <w:r>
        <w:t>询价文件，经详细研究，我们决定参加项目采购活动，并提交询价响应文件。为此，我方郑重声明以下诸点，并负法律责任。</w:t>
      </w:r>
    </w:p>
    <w:p w14:paraId="12259AF2">
      <w:pPr>
        <w:spacing w:after="0" w:line="360" w:lineRule="auto"/>
        <w:ind w:left="0" w:firstLine="560" w:firstLineChars="200"/>
      </w:pPr>
      <w:r>
        <w:rPr>
          <w:rFonts w:ascii="Times New Roman" w:hAnsi="Times New Roman" w:eastAsia="Times New Roman" w:cs="Times New Roman"/>
        </w:rPr>
        <w:t>1</w:t>
      </w:r>
      <w:r>
        <w:t>．愿意实质响应询价文件中的要求，提供</w:t>
      </w:r>
      <w:r>
        <w:rPr>
          <w:rFonts w:hint="eastAsia"/>
        </w:rPr>
        <w:t>租赁</w:t>
      </w:r>
      <w:r>
        <w:t>产品及服务；</w:t>
      </w:r>
    </w:p>
    <w:p w14:paraId="55C8B84A">
      <w:pPr>
        <w:spacing w:after="0" w:line="360" w:lineRule="auto"/>
        <w:ind w:left="0" w:firstLine="583"/>
      </w:pPr>
      <w:r>
        <w:rPr>
          <w:rFonts w:ascii="Times New Roman" w:hAnsi="Times New Roman" w:eastAsia="Times New Roman" w:cs="Times New Roman"/>
        </w:rPr>
        <w:t>2</w:t>
      </w:r>
      <w:r>
        <w:t>．我方完全按照询价文件的要求提交询价响应文件，并保证询价响应文件内容真实有效；</w:t>
      </w:r>
    </w:p>
    <w:p w14:paraId="4657028C">
      <w:pPr>
        <w:spacing w:after="0" w:line="360" w:lineRule="auto"/>
        <w:ind w:left="0" w:firstLine="559"/>
      </w:pPr>
      <w:r>
        <w:rPr>
          <w:rFonts w:ascii="Times New Roman" w:hAnsi="Times New Roman" w:eastAsia="Times New Roman" w:cs="Times New Roman"/>
        </w:rPr>
        <w:t>3</w:t>
      </w:r>
      <w:r>
        <w:t>．如果我们的询价响应文件被接受，我们将履行询价文件中规定的每一项要求，保质保量按时完成任务；</w:t>
      </w:r>
    </w:p>
    <w:p w14:paraId="2F4C7E41">
      <w:pPr>
        <w:spacing w:after="0" w:line="360" w:lineRule="auto"/>
        <w:ind w:left="0" w:firstLine="560" w:firstLineChars="200"/>
      </w:pPr>
      <w:r>
        <w:rPr>
          <w:rFonts w:ascii="Times New Roman" w:hAnsi="Times New Roman" w:eastAsia="Times New Roman" w:cs="Times New Roman"/>
        </w:rPr>
        <w:t>4</w:t>
      </w:r>
      <w:r>
        <w:t>．我们理解，你们有依法选择成交供应商的权力；</w:t>
      </w:r>
    </w:p>
    <w:p w14:paraId="65447946">
      <w:pPr>
        <w:spacing w:after="0" w:line="360" w:lineRule="auto"/>
        <w:ind w:left="0" w:firstLine="560" w:firstLineChars="200"/>
      </w:pPr>
      <w:r>
        <w:rPr>
          <w:rFonts w:ascii="Times New Roman" w:hAnsi="Times New Roman" w:eastAsia="Times New Roman" w:cs="Times New Roman"/>
        </w:rPr>
        <w:t>5</w:t>
      </w:r>
      <w:r>
        <w:t>．我方愿意按《中华人民共和国</w:t>
      </w:r>
      <w:r>
        <w:rPr>
          <w:rFonts w:hint="eastAsia"/>
        </w:rPr>
        <w:t>民法典</w:t>
      </w:r>
      <w:r>
        <w:t>》履行自己的责任；</w:t>
      </w:r>
    </w:p>
    <w:p w14:paraId="4C3AF99D">
      <w:pPr>
        <w:spacing w:after="0" w:line="360" w:lineRule="auto"/>
        <w:ind w:left="0" w:firstLine="561"/>
        <w:jc w:val="both"/>
      </w:pPr>
      <w:r>
        <w:rPr>
          <w:rFonts w:ascii="Times New Roman" w:hAnsi="Times New Roman" w:eastAsia="Times New Roman" w:cs="Times New Roman"/>
        </w:rPr>
        <w:t>6</w:t>
      </w:r>
      <w:r>
        <w:t>．我们同意遵守采购人的各项规定。</w:t>
      </w:r>
    </w:p>
    <w:p w14:paraId="033D2EBF">
      <w:pPr>
        <w:spacing w:after="0" w:line="360" w:lineRule="auto"/>
        <w:ind w:left="0" w:firstLine="560" w:firstLineChars="200"/>
      </w:pPr>
      <w:r>
        <w:rPr>
          <w:rFonts w:ascii="Times New Roman" w:hAnsi="Times New Roman" w:eastAsia="Times New Roman" w:cs="Times New Roman"/>
        </w:rPr>
        <w:t>7</w:t>
      </w:r>
      <w:r>
        <w:t>．所有关于该项目的函电，请按下列地址联系：</w:t>
      </w:r>
    </w:p>
    <w:p w14:paraId="3804CA04">
      <w:pPr>
        <w:spacing w:after="0" w:line="360" w:lineRule="auto"/>
        <w:ind w:left="0" w:firstLine="1120" w:firstLineChars="400"/>
      </w:pPr>
      <w:r>
        <w:rPr>
          <w:rFonts w:ascii="黑体" w:hAnsi="黑体" w:eastAsia="黑体" w:cs="黑体"/>
        </w:rPr>
        <w:t>询价响应人全称</w:t>
      </w:r>
      <w:r>
        <w:t>（印章）：</w:t>
      </w:r>
    </w:p>
    <w:p w14:paraId="5E692E78">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233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69"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69" o:spid="_x0000_s1026" o:spt="203" style="position:absolute;left:0pt;margin-left:123.95pt;margin-top:13.75pt;height:0.7pt;width:216.95pt;z-index:25166233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EZ3TkFKAgAAjAUAAA4A&#10;AAAAAAAAAQAgAAAAKQEAAGRycy9lMm9Eb2MueG1sUEsFBgAAAAAGAAYAWQEAAOUFAAAAAA==&#10;">
                <o:lock v:ext="edit" aspectratio="f"/>
                <v:shape id="Shape 1193" o:spid="_x0000_s1026" o:spt="100" style="position:absolute;left:0;top:0;height:0;width:2755265;" filled="f" stroked="t" coordsize="2755265,1" o:gfxdata="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dhf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地</w:t>
      </w:r>
      <w:r>
        <w:tab/>
      </w:r>
      <w:r>
        <w:t>址：</w:t>
      </w:r>
      <w:r>
        <w:tab/>
      </w:r>
    </w:p>
    <w:p w14:paraId="5E09EB18">
      <w:pPr>
        <w:tabs>
          <w:tab w:val="left" w:pos="6960"/>
        </w:tabs>
        <w:spacing w:after="0" w:line="360" w:lineRule="auto"/>
        <w:ind w:left="0" w:firstLine="1100" w:firstLineChars="500"/>
      </w:pPr>
      <w:r>
        <w:rPr>
          <w:rFonts w:ascii="Calibri" w:hAnsi="Calibri" w:eastAsia="Calibri" w:cs="Calibri"/>
          <w:sz w:val="22"/>
        </w:rPr>
        <mc:AlternateContent>
          <mc:Choice Requires="wpg">
            <w:drawing>
              <wp:anchor distT="0" distB="0" distL="114300" distR="114300" simplePos="0" relativeHeight="25166336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0"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0" o:spid="_x0000_s1026" o:spt="203" style="position:absolute;left:0pt;margin-left:123.95pt;margin-top:13.75pt;height:0.7pt;width:216.95pt;z-index:25166336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bOK3cUwCAACMBQAA&#10;DgAAAAAAAAABACAAAAApAQAAZHJzL2Uyb0RvYy54bWxQSwUGAAAAAAYABgBZAQAA5wUAAAAA&#10;">
                <o:lock v:ext="edit" aspectratio="f"/>
                <v:shape id="Shape 1195" o:spid="_x0000_s1026" o:spt="100" style="position:absolute;left:0;top:0;height:0;width:2755265;" filled="f" stroked="t" coordsize="2755265,1" o:gfxdata="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8OW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t>开户银行：</w:t>
      </w:r>
      <w:r>
        <w:tab/>
      </w:r>
    </w:p>
    <w:p w14:paraId="56395587">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438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1"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1" o:spid="_x0000_s1026" o:spt="203" style="position:absolute;left:0pt;margin-left:123.95pt;margin-top:13.75pt;height:0.7pt;width:216.95pt;z-index:25166438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oFRr4EwCAACMBQAA&#10;DgAAAAAAAAABACAAAAApAQAAZHJzL2Uyb0RvYy54bWxQSwUGAAAAAAYABgBZAQAA5wUAAAAA&#10;">
                <o:lock v:ext="edit" aspectratio="f"/>
                <v:shape id="Shape 1198" o:spid="_x0000_s1026" o:spt="100" style="position:absolute;left:0;top:0;height:0;width:2755265;" filled="f" stroked="t" coordsize="2755265,1" o:gfxdata="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8Uou&#10;wAAAAN0AAAAPAAAAAAAAAAEAIAAAACIAAABkcnMvZG93bnJldi54bWxQSwECFAAUAAAACACHTuJA&#10;My8FnjsAAAA5AAAAEAAAAAAAAAABACAAAAAPAQAAZHJzL3NoYXBleG1sLnhtbFBLBQYAAAAABgAG&#10;AFsBAAC5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帐</w:t>
      </w:r>
      <w:r>
        <w:tab/>
      </w:r>
      <w:r>
        <w:t>号：</w:t>
      </w:r>
      <w:r>
        <w:tab/>
      </w:r>
    </w:p>
    <w:p w14:paraId="321AC2AC">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2"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2" o:spid="_x0000_s1026" o:spt="203" style="position:absolute;left:0pt;margin-left:123.95pt;margin-top:13.75pt;height:0.7pt;width:216.95pt;z-index:25166540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3k5+/2gAAAAkBAAAPAAAAAAAA&#10;AAEAIAAAACIAAABkcnMvZG93bnJldi54bWxQSwECFAAUAAAACACHTuJAeC87dkkCAACMBQAADgAA&#10;AAAAAAABACAAAAApAQAAZHJzL2Uyb0RvYy54bWxQSwUGAAAAAAYABgBZAQAA5AUAAAAA&#10;">
                <o:lock v:ext="edit" aspectratio="f"/>
                <v:shape id="Shape 1201" o:spid="_x0000_s1026" o:spt="100" style="position:absolute;left:0;top:0;height:0;width:2755265;" filled="f" stroked="t" coordsize="2755265,1" o:gfxdata="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5BdI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电</w:t>
      </w:r>
      <w:r>
        <w:tab/>
      </w:r>
      <w:r>
        <w:t>话：</w:t>
      </w:r>
      <w:r>
        <w:tab/>
      </w:r>
    </w:p>
    <w:p w14:paraId="6DA16477">
      <w:pPr>
        <w:tabs>
          <w:tab w:val="left" w:pos="6960"/>
        </w:tabs>
        <w:spacing w:after="0" w:line="360" w:lineRule="auto"/>
        <w:ind w:left="0" w:firstLine="1100" w:firstLineChars="500"/>
      </w:pPr>
      <w:r>
        <w:rPr>
          <w:rFonts w:ascii="Calibri" w:hAnsi="Calibri" w:eastAsia="Calibri" w:cs="Calibri"/>
          <w:sz w:val="22"/>
        </w:rPr>
        <mc:AlternateContent>
          <mc:Choice Requires="wpg">
            <w:drawing>
              <wp:anchor distT="0" distB="0" distL="114300" distR="114300" simplePos="0" relativeHeight="25166643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3"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3" o:spid="_x0000_s1026" o:spt="203" style="position:absolute;left:0pt;margin-left:123.95pt;margin-top:13.75pt;height:0.7pt;width:216.95pt;z-index:25166643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APupHdKAgAAjAUAAA4A&#10;AAAAAAAAAQAgAAAAKQEAAGRycy9lMm9Eb2MueG1sUEsFBgAAAAAGAAYAWQEAAOUFAAAAAA==&#10;">
                <o:lock v:ext="edit" aspectratio="f"/>
                <v:shape id="Shape 1203" o:spid="_x0000_s1026" o:spt="100" style="position:absolute;left:0;top:0;height:0;width:2755265;" filled="f" stroked="t" coordsize="2755265,1" o:gfxdata="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eiyk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t>电子邮箱：</w:t>
      </w:r>
      <w:r>
        <w:tab/>
      </w:r>
    </w:p>
    <w:p w14:paraId="546A27D2">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745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4"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4" o:spid="_x0000_s1026" o:spt="203" style="position:absolute;left:0pt;margin-left:123.95pt;margin-top:13.75pt;height:0.7pt;width:216.95pt;z-index:25166745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D354BtKAgAAjAUAAA4A&#10;AAAAAAAAAQAgAAAAKQEAAGRycy9lMm9Eb2MueG1sUEsFBgAAAAAGAAYAWQEAAOUFAAAAAA==&#10;">
                <o:lock v:ext="edit" aspectratio="f"/>
                <v:shape id="Shape 1206" o:spid="_x0000_s1026" o:spt="100" style="position:absolute;left:0;top:0;height:0;width:2755265;" filled="f" stroked="t" coordsize="2755265,1" o:gfxdata="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DY88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传</w:t>
      </w:r>
      <w:r>
        <w:tab/>
      </w:r>
      <w:r>
        <w:t>真：</w:t>
      </w:r>
      <w:r>
        <w:tab/>
      </w:r>
    </w:p>
    <w:p w14:paraId="08D5B942">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848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5"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5" o:spid="_x0000_s1026" o:spt="203" style="position:absolute;left:0pt;margin-left:123.95pt;margin-top:13.75pt;height:0.7pt;width:216.95pt;z-index:25166848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IVcUPZKAgAAjAUAAA4A&#10;AAAAAAAAAQAgAAAAKQEAAGRycy9lMm9Eb2MueG1sUEsFBgAAAAAGAAYAWQEAAOUFAAAAAA==&#10;">
                <o:lock v:ext="edit" aspectratio="f"/>
                <v:shape id="Shape 1209" o:spid="_x0000_s1026" o:spt="100" style="position:absolute;left:0;top:0;height:0;width:2755265;" filled="f" stroked="t" coordsize="2755265,1" o:gfxdata="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khtO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邮</w:t>
      </w:r>
      <w:r>
        <w:tab/>
      </w:r>
      <w:r>
        <w:t>编：</w:t>
      </w:r>
      <w:r>
        <w:tab/>
      </w:r>
    </w:p>
    <w:p w14:paraId="311A4D89">
      <w:pPr>
        <w:tabs>
          <w:tab w:val="center" w:pos="1221"/>
          <w:tab w:val="center" w:pos="2201"/>
          <w:tab w:val="left" w:pos="6960"/>
        </w:tabs>
        <w:spacing w:after="0" w:line="360" w:lineRule="auto"/>
        <w:ind w:left="0" w:firstLine="1100" w:firstLineChars="500"/>
      </w:pPr>
      <w:r>
        <w:rPr>
          <w:rFonts w:ascii="Calibri" w:hAnsi="Calibri" w:eastAsia="Calibri" w:cs="Calibri"/>
          <w:sz w:val="22"/>
        </w:rPr>
        <mc:AlternateContent>
          <mc:Choice Requires="wpg">
            <w:drawing>
              <wp:anchor distT="0" distB="0" distL="114300" distR="114300" simplePos="0" relativeHeight="25166950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368"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8" o:spid="_x0000_s1026" o:spt="203" style="position:absolute;left:0pt;margin-left:123.95pt;margin-top:13.75pt;height:0.7pt;width:216.95pt;z-index:25166950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5Ofv9oAAAAJAQAADwAA&#10;AAAAAAABACAAAAAiAAAAZHJzL2Rvd25yZXYueG1sUEsBAhQAFAAAAAgAh07iQGUQypJNAgAAjAUA&#10;AA4AAAAAAAAAAQAgAAAAKQEAAGRycy9lMm9Eb2MueG1sUEsFBgAAAAAGAAYAWQEAAOgFAAAAAA==&#10;">
                <o:lock v:ext="edit" aspectratio="f"/>
                <v:shape id="Shape 1215" o:spid="_x0000_s1026" o:spt="100" style="position:absolute;left:0;top:0;height:0;width:2755265;" filled="f" stroked="t" coordsize="2755265,1" o:gfxdata="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Boe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mc:AlternateContent>
          <mc:Choice Requires="wpg">
            <w:drawing>
              <wp:anchor distT="0" distB="0" distL="114300" distR="114300" simplePos="0" relativeHeight="251670528"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21369"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9" o:spid="_x0000_s1026" o:spt="203" style="position:absolute;left:0pt;margin-left:123.95pt;margin-top:50.95pt;height:0.7pt;width:216.95pt;z-index:251670528;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bLe2HaAAAACwEAAA8AAAAA&#10;AAAAAQAgAAAAIgAAAGRycy9kb3ducmV2LnhtbFBLAQIUABQAAAAIAIdO4kAe0VWTSwIAAIwFAAAO&#10;AAAAAAAAAAEAIAAAACkBAABkcnMvZTJvRG9jLnhtbFBLBQYAAAAABgAGAFkBAADmBQAAAAA=&#10;">
                <o:lock v:ext="edit" aspectratio="f"/>
                <v:shape id="Shape 1217" o:spid="_x0000_s1026" o:spt="100" style="position:absolute;left:0;top:0;height:0;width:2755265;" filled="f" stroked="t" coordsize="2755265,1" o:gfxdata="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Lx6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t>授权代表：</w:t>
      </w:r>
      <w:r>
        <w:tab/>
      </w:r>
    </w:p>
    <w:p w14:paraId="3927B64C">
      <w:pPr>
        <w:tabs>
          <w:tab w:val="left" w:pos="6960"/>
        </w:tabs>
        <w:spacing w:after="0" w:line="360" w:lineRule="auto"/>
        <w:ind w:left="8" w:firstLine="1120" w:firstLineChars="400"/>
      </w:pPr>
      <w:r>
        <w:t>联系电话：</w:t>
      </w:r>
      <w:r>
        <w:tab/>
      </w:r>
    </w:p>
    <w:p w14:paraId="79002619">
      <w:pPr>
        <w:spacing w:after="0" w:line="360" w:lineRule="auto"/>
        <w:ind w:left="0"/>
        <w:rPr>
          <w:rFonts w:ascii="Times New Roman" w:hAnsi="Times New Roman" w:cs="Times New Roman" w:eastAsiaTheme="minorEastAsia"/>
        </w:rPr>
      </w:pPr>
    </w:p>
    <w:p w14:paraId="580B8A89">
      <w:pPr>
        <w:spacing w:after="0" w:line="360" w:lineRule="auto"/>
        <w:ind w:left="0" w:firstLine="5320" w:firstLineChars="1900"/>
      </w:pPr>
      <w:r>
        <w:t>年</w:t>
      </w:r>
      <w:r>
        <w:tab/>
      </w:r>
      <w:r>
        <w:t>月</w:t>
      </w:r>
      <w:r>
        <w:tab/>
      </w:r>
      <w:r>
        <w:t>日</w:t>
      </w:r>
    </w:p>
    <w:sectPr>
      <w:footerReference r:id="rId7" w:type="first"/>
      <w:footerReference r:id="rId5" w:type="default"/>
      <w:footerReference r:id="rId6" w:type="even"/>
      <w:type w:val="continuous"/>
      <w:pgSz w:w="11906" w:h="16838"/>
      <w:pgMar w:top="1480" w:right="1384" w:bottom="1360" w:left="157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BA571">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11</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7CA0F">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F9DB">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15217"/>
    <w:multiLevelType w:val="multilevel"/>
    <w:tmpl w:val="41215217"/>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9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73F8531B"/>
    <w:multiLevelType w:val="multilevel"/>
    <w:tmpl w:val="73F8531B"/>
    <w:lvl w:ilvl="0" w:tentative="0">
      <w:start w:val="1"/>
      <w:numFmt w:val="decimal"/>
      <w:lvlText w:val="%1"/>
      <w:lvlJc w:val="left"/>
      <w:pPr>
        <w:ind w:left="36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4OTFlNGJjNzBhZTAzZmIwYTVhNDBiMjQxOTUyNTEifQ=="/>
  </w:docVars>
  <w:rsids>
    <w:rsidRoot w:val="00654BAD"/>
    <w:rsid w:val="000116B4"/>
    <w:rsid w:val="000606AF"/>
    <w:rsid w:val="00084946"/>
    <w:rsid w:val="00084B53"/>
    <w:rsid w:val="00096706"/>
    <w:rsid w:val="000A26E0"/>
    <w:rsid w:val="000B20F4"/>
    <w:rsid w:val="000D1C2F"/>
    <w:rsid w:val="000D71C7"/>
    <w:rsid w:val="000E4364"/>
    <w:rsid w:val="0010448D"/>
    <w:rsid w:val="001079A2"/>
    <w:rsid w:val="00116E54"/>
    <w:rsid w:val="0012129C"/>
    <w:rsid w:val="00150B42"/>
    <w:rsid w:val="0016440F"/>
    <w:rsid w:val="00184F91"/>
    <w:rsid w:val="00230FE3"/>
    <w:rsid w:val="002C5ADC"/>
    <w:rsid w:val="002F1436"/>
    <w:rsid w:val="00330C40"/>
    <w:rsid w:val="00333C04"/>
    <w:rsid w:val="00342346"/>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75A4"/>
    <w:rsid w:val="00757621"/>
    <w:rsid w:val="007814DF"/>
    <w:rsid w:val="007B4295"/>
    <w:rsid w:val="007C6F8B"/>
    <w:rsid w:val="007E1E26"/>
    <w:rsid w:val="007F5346"/>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5474E"/>
    <w:rsid w:val="00B662D9"/>
    <w:rsid w:val="00B73CA3"/>
    <w:rsid w:val="00BF619C"/>
    <w:rsid w:val="00C11C79"/>
    <w:rsid w:val="00C6685F"/>
    <w:rsid w:val="00C85054"/>
    <w:rsid w:val="00C9615B"/>
    <w:rsid w:val="00CA46E5"/>
    <w:rsid w:val="00CB7DA5"/>
    <w:rsid w:val="00CC1D11"/>
    <w:rsid w:val="00CC414D"/>
    <w:rsid w:val="00CD2246"/>
    <w:rsid w:val="00CE1C73"/>
    <w:rsid w:val="00CE3DB3"/>
    <w:rsid w:val="00D026E3"/>
    <w:rsid w:val="00D25A24"/>
    <w:rsid w:val="00D47EDD"/>
    <w:rsid w:val="00D54E0A"/>
    <w:rsid w:val="00D6039C"/>
    <w:rsid w:val="00D61B82"/>
    <w:rsid w:val="00D876BB"/>
    <w:rsid w:val="00DA5602"/>
    <w:rsid w:val="00DE57B9"/>
    <w:rsid w:val="00DF0320"/>
    <w:rsid w:val="00DF1A40"/>
    <w:rsid w:val="00E34526"/>
    <w:rsid w:val="00E4577A"/>
    <w:rsid w:val="00E50544"/>
    <w:rsid w:val="00E6261A"/>
    <w:rsid w:val="00ED4B03"/>
    <w:rsid w:val="00EF1DCA"/>
    <w:rsid w:val="00EF6B58"/>
    <w:rsid w:val="00F06C4E"/>
    <w:rsid w:val="00F076E6"/>
    <w:rsid w:val="00F55052"/>
    <w:rsid w:val="00F57FD2"/>
    <w:rsid w:val="00F868AC"/>
    <w:rsid w:val="00F95A95"/>
    <w:rsid w:val="00FC2547"/>
    <w:rsid w:val="07F814B3"/>
    <w:rsid w:val="0EE52393"/>
    <w:rsid w:val="104A68AD"/>
    <w:rsid w:val="10DF11BD"/>
    <w:rsid w:val="10E5533D"/>
    <w:rsid w:val="1A415EFA"/>
    <w:rsid w:val="216B614B"/>
    <w:rsid w:val="22A31A93"/>
    <w:rsid w:val="23C37808"/>
    <w:rsid w:val="2AC51B81"/>
    <w:rsid w:val="2B616B17"/>
    <w:rsid w:val="2B7C3F93"/>
    <w:rsid w:val="2BD57D58"/>
    <w:rsid w:val="2DB215D6"/>
    <w:rsid w:val="2DEE2BBA"/>
    <w:rsid w:val="2EF72782"/>
    <w:rsid w:val="2F827BBD"/>
    <w:rsid w:val="2FBE482E"/>
    <w:rsid w:val="3589693D"/>
    <w:rsid w:val="361C1B71"/>
    <w:rsid w:val="36401D19"/>
    <w:rsid w:val="39C72511"/>
    <w:rsid w:val="3D105500"/>
    <w:rsid w:val="3D21218A"/>
    <w:rsid w:val="3DFDBD07"/>
    <w:rsid w:val="465F61FC"/>
    <w:rsid w:val="47C01D6C"/>
    <w:rsid w:val="482963CC"/>
    <w:rsid w:val="4A1E7416"/>
    <w:rsid w:val="4A2B4F8B"/>
    <w:rsid w:val="4BC55D72"/>
    <w:rsid w:val="4BDD1C70"/>
    <w:rsid w:val="4DD78C3C"/>
    <w:rsid w:val="4E0B6E3F"/>
    <w:rsid w:val="5092313F"/>
    <w:rsid w:val="50D11BCF"/>
    <w:rsid w:val="543A5320"/>
    <w:rsid w:val="56FED3E6"/>
    <w:rsid w:val="57074639"/>
    <w:rsid w:val="57812639"/>
    <w:rsid w:val="5AF078C5"/>
    <w:rsid w:val="5C397A0C"/>
    <w:rsid w:val="5EBC7BE3"/>
    <w:rsid w:val="5F31433D"/>
    <w:rsid w:val="63BE035D"/>
    <w:rsid w:val="63BFF28E"/>
    <w:rsid w:val="6548572E"/>
    <w:rsid w:val="6659187C"/>
    <w:rsid w:val="6896480E"/>
    <w:rsid w:val="6ADB2195"/>
    <w:rsid w:val="6B2D524E"/>
    <w:rsid w:val="6B8974A3"/>
    <w:rsid w:val="6C6F6AB2"/>
    <w:rsid w:val="6CC44209"/>
    <w:rsid w:val="6CF53E0A"/>
    <w:rsid w:val="6EBA399C"/>
    <w:rsid w:val="707D6EAA"/>
    <w:rsid w:val="73212A30"/>
    <w:rsid w:val="7BEFC326"/>
    <w:rsid w:val="7DB9013C"/>
    <w:rsid w:val="7DC85255"/>
    <w:rsid w:val="7DFDA023"/>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basedOn w:val="1"/>
    <w:next w:val="1"/>
    <w:link w:val="12"/>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basedOn w:val="1"/>
    <w:next w:val="1"/>
    <w:link w:val="11"/>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widowControl/>
      <w:kinsoku w:val="0"/>
      <w:autoSpaceDE w:val="0"/>
      <w:autoSpaceDN w:val="0"/>
      <w:adjustRightInd w:val="0"/>
      <w:snapToGrid w:val="0"/>
      <w:spacing w:line="360" w:lineRule="auto"/>
      <w:ind w:left="100" w:leftChars="100" w:right="100" w:rightChars="100" w:firstLine="200" w:firstLineChars="200"/>
      <w:jc w:val="left"/>
      <w:textAlignment w:val="baseline"/>
    </w:pPr>
    <w:rPr>
      <w:rFonts w:ascii="Arial" w:hAnsi="Arial" w:eastAsia="Arial" w:cs="Arial"/>
      <w:snapToGrid w:val="0"/>
      <w:color w:val="000000"/>
      <w:kern w:val="0"/>
      <w:szCs w:val="21"/>
      <w:lang w:eastAsia="en-US"/>
    </w:rPr>
  </w:style>
  <w:style w:type="paragraph" w:styleId="6">
    <w:name w:val="Balloon Text"/>
    <w:basedOn w:val="1"/>
    <w:link w:val="19"/>
    <w:semiHidden/>
    <w:unhideWhenUsed/>
    <w:qFormat/>
    <w:uiPriority w:val="99"/>
    <w:pPr>
      <w:spacing w:after="0" w:line="240" w:lineRule="auto"/>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itle"/>
    <w:basedOn w:val="1"/>
    <w:next w:val="1"/>
    <w:link w:val="16"/>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1">
    <w:name w:val="标题 2 字符"/>
    <w:link w:val="3"/>
    <w:qFormat/>
    <w:uiPriority w:val="0"/>
    <w:rPr>
      <w:rFonts w:ascii="黑体" w:hAnsi="黑体" w:eastAsia="黑体" w:cs="黑体"/>
      <w:color w:val="000000"/>
      <w:sz w:val="28"/>
    </w:rPr>
  </w:style>
  <w:style w:type="character" w:customStyle="1" w:styleId="12">
    <w:name w:val="标题 1 字符"/>
    <w:link w:val="2"/>
    <w:qFormat/>
    <w:uiPriority w:val="0"/>
    <w:rPr>
      <w:rFonts w:ascii="黑体" w:hAnsi="黑体" w:eastAsia="黑体" w:cs="黑体"/>
      <w:color w:val="000000"/>
      <w:sz w:val="36"/>
    </w:rPr>
  </w:style>
  <w:style w:type="table" w:customStyle="1" w:styleId="13">
    <w:name w:val="TableGrid"/>
    <w:qFormat/>
    <w:uiPriority w:val="0"/>
    <w:tblPr>
      <w:tblCellMar>
        <w:top w:w="0" w:type="dxa"/>
        <w:left w:w="0" w:type="dxa"/>
        <w:bottom w:w="0" w:type="dxa"/>
        <w:right w:w="0" w:type="dxa"/>
      </w:tblCellMar>
    </w:tblPr>
  </w:style>
  <w:style w:type="character" w:customStyle="1" w:styleId="14">
    <w:name w:val="标题 3 字符"/>
    <w:basedOn w:val="10"/>
    <w:link w:val="4"/>
    <w:qFormat/>
    <w:uiPriority w:val="9"/>
    <w:rPr>
      <w:rFonts w:ascii="宋体" w:hAnsi="宋体" w:eastAsia="宋体" w:cs="宋体"/>
      <w:b/>
      <w:bCs/>
      <w:color w:val="000000"/>
      <w:sz w:val="32"/>
      <w:szCs w:val="32"/>
    </w:rPr>
  </w:style>
  <w:style w:type="paragraph" w:styleId="15">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16">
    <w:name w:val="标题 字符"/>
    <w:basedOn w:val="10"/>
    <w:link w:val="8"/>
    <w:qFormat/>
    <w:uiPriority w:val="10"/>
    <w:rPr>
      <w:rFonts w:asciiTheme="majorHAnsi" w:hAnsiTheme="majorHAnsi" w:eastAsiaTheme="majorEastAsia" w:cstheme="majorBidi"/>
      <w:b/>
      <w:bCs/>
      <w:color w:val="000000"/>
      <w:sz w:val="32"/>
      <w:szCs w:val="32"/>
    </w:rPr>
  </w:style>
  <w:style w:type="paragraph" w:styleId="17">
    <w:name w:val="List Paragraph"/>
    <w:basedOn w:val="1"/>
    <w:qFormat/>
    <w:uiPriority w:val="34"/>
    <w:pPr>
      <w:ind w:firstLine="420" w:firstLineChars="200"/>
    </w:pPr>
  </w:style>
  <w:style w:type="character" w:customStyle="1" w:styleId="18">
    <w:name w:val="页眉 字符"/>
    <w:basedOn w:val="10"/>
    <w:link w:val="7"/>
    <w:qFormat/>
    <w:uiPriority w:val="99"/>
    <w:rPr>
      <w:rFonts w:ascii="宋体" w:hAnsi="宋体" w:eastAsia="宋体" w:cs="宋体"/>
      <w:color w:val="000000"/>
      <w:sz w:val="18"/>
      <w:szCs w:val="18"/>
    </w:rPr>
  </w:style>
  <w:style w:type="character" w:customStyle="1" w:styleId="19">
    <w:name w:val="批注框文本 字符"/>
    <w:basedOn w:val="10"/>
    <w:link w:val="6"/>
    <w:semiHidden/>
    <w:qFormat/>
    <w:uiPriority w:val="99"/>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C239D4-BBC4-4408-806F-D81D99FA308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4192</Words>
  <Characters>4357</Characters>
  <Lines>27</Lines>
  <Paragraphs>7</Paragraphs>
  <TotalTime>1</TotalTime>
  <ScaleCrop>false</ScaleCrop>
  <LinksUpToDate>false</LinksUpToDate>
  <CharactersWithSpaces>4386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刘磊</cp:lastModifiedBy>
  <cp:lastPrinted>2023-05-29T22:07:00Z</cp:lastPrinted>
  <dcterms:modified xsi:type="dcterms:W3CDTF">2025-07-09T04:14:02Z</dcterms:modified>
  <dc:title>目  录</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1C83A47D02DE42DABD4F64E215EB463C_12</vt:lpwstr>
  </property>
  <property fmtid="{D5CDD505-2E9C-101B-9397-08002B2CF9AE}" pid="4" name="KSOTemplateDocerSaveRecord">
    <vt:lpwstr>eyJoZGlkIjoiNGU4OTFlNGJjNzBhZTAzZmIwYTVhNDBiMjQxOTUyNTEiLCJ1c2VySWQiOiI5Njc4NTMwODkifQ==</vt:lpwstr>
  </property>
</Properties>
</file>